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8C4" w:rsidRPr="00830D84" w:rsidRDefault="00AD28C4" w:rsidP="00BF32C9">
      <w:pPr>
        <w:shd w:val="clear" w:color="auto" w:fill="FFFFFF"/>
        <w:spacing w:line="600" w:lineRule="exact"/>
        <w:jc w:val="left"/>
        <w:rPr>
          <w:rFonts w:ascii="黑体" w:eastAsia="黑体" w:hAnsi="黑体"/>
          <w:sz w:val="32"/>
          <w:szCs w:val="32"/>
        </w:rPr>
      </w:pPr>
      <w:r w:rsidRPr="00830D84">
        <w:rPr>
          <w:rFonts w:ascii="黑体" w:eastAsia="黑体" w:hAnsi="黑体" w:hint="eastAsia"/>
          <w:sz w:val="32"/>
          <w:szCs w:val="32"/>
        </w:rPr>
        <w:t>附件</w:t>
      </w:r>
    </w:p>
    <w:p w:rsidR="00254BD9" w:rsidRDefault="00254BD9" w:rsidP="00BF32C9">
      <w:pPr>
        <w:shd w:val="clear" w:color="auto" w:fill="FFFFFF"/>
        <w:spacing w:line="600" w:lineRule="exact"/>
        <w:ind w:firstLineChars="250" w:firstLine="1100"/>
        <w:rPr>
          <w:rFonts w:ascii="方正小标宋_GBK" w:eastAsia="方正小标宋_GBK" w:hint="eastAsia"/>
          <w:sz w:val="44"/>
          <w:szCs w:val="44"/>
        </w:rPr>
      </w:pPr>
    </w:p>
    <w:p w:rsidR="003470E2" w:rsidRPr="00E54AC7" w:rsidRDefault="003470E2" w:rsidP="00BF32C9">
      <w:pPr>
        <w:shd w:val="clear" w:color="auto" w:fill="FFFFFF"/>
        <w:spacing w:line="600" w:lineRule="exact"/>
        <w:ind w:firstLineChars="250" w:firstLine="1100"/>
        <w:rPr>
          <w:rFonts w:ascii="方正小标宋_GBK" w:eastAsia="方正小标宋_GBK"/>
          <w:sz w:val="44"/>
          <w:szCs w:val="44"/>
        </w:rPr>
      </w:pPr>
      <w:r w:rsidRPr="00E54AC7">
        <w:rPr>
          <w:rFonts w:ascii="方正小标宋_GBK" w:eastAsia="方正小标宋_GBK" w:hint="eastAsia"/>
          <w:sz w:val="44"/>
          <w:szCs w:val="44"/>
        </w:rPr>
        <w:t>钦州市集体土地房屋征收房票安置</w:t>
      </w:r>
    </w:p>
    <w:p w:rsidR="003470E2" w:rsidRPr="00E54AC7" w:rsidRDefault="00E43E74" w:rsidP="00BF32C9">
      <w:pPr>
        <w:shd w:val="clear" w:color="auto" w:fill="FFFFFF"/>
        <w:spacing w:line="600" w:lineRule="exact"/>
        <w:ind w:firstLine="482"/>
        <w:jc w:val="center"/>
        <w:rPr>
          <w:rFonts w:ascii="方正小标宋_GBK" w:eastAsia="方正小标宋_GBK"/>
          <w:sz w:val="44"/>
          <w:szCs w:val="44"/>
        </w:rPr>
      </w:pPr>
      <w:r w:rsidRPr="00E54AC7">
        <w:rPr>
          <w:rFonts w:ascii="方正小标宋_GBK" w:eastAsia="方正小标宋_GBK" w:hint="eastAsia"/>
          <w:sz w:val="44"/>
          <w:szCs w:val="44"/>
        </w:rPr>
        <w:t>管理操作规程</w:t>
      </w:r>
      <w:r w:rsidR="003470E2" w:rsidRPr="00E54AC7">
        <w:rPr>
          <w:rFonts w:ascii="方正小标宋_GBK" w:eastAsia="方正小标宋_GBK" w:hint="eastAsia"/>
          <w:sz w:val="44"/>
          <w:szCs w:val="44"/>
        </w:rPr>
        <w:t>（试行）</w:t>
      </w:r>
    </w:p>
    <w:p w:rsidR="00254BD9" w:rsidRDefault="00254BD9" w:rsidP="00BF32C9">
      <w:pPr>
        <w:spacing w:line="600" w:lineRule="exact"/>
        <w:ind w:firstLineChars="200" w:firstLine="640"/>
        <w:jc w:val="left"/>
        <w:rPr>
          <w:rFonts w:ascii="仿宋" w:eastAsia="仿宋" w:hAnsi="仿宋" w:cs="仿宋" w:hint="eastAsia"/>
          <w:sz w:val="32"/>
          <w:szCs w:val="32"/>
        </w:rPr>
      </w:pPr>
    </w:p>
    <w:p w:rsidR="003470E2" w:rsidRPr="009D4630" w:rsidRDefault="003470E2" w:rsidP="00BF32C9">
      <w:pPr>
        <w:spacing w:line="600" w:lineRule="exact"/>
        <w:ind w:firstLineChars="200" w:firstLine="643"/>
        <w:jc w:val="left"/>
        <w:rPr>
          <w:rFonts w:ascii="仿宋" w:eastAsia="仿宋" w:hAnsi="仿宋" w:cs="仿宋"/>
          <w:sz w:val="32"/>
          <w:szCs w:val="32"/>
        </w:rPr>
      </w:pPr>
      <w:r w:rsidRPr="002C754D">
        <w:rPr>
          <w:rFonts w:ascii="仿宋" w:eastAsia="仿宋" w:hAnsi="仿宋" w:cs="仿宋" w:hint="eastAsia"/>
          <w:b/>
          <w:sz w:val="32"/>
          <w:szCs w:val="32"/>
        </w:rPr>
        <w:t>第一条</w:t>
      </w:r>
      <w:r w:rsidR="005575E8">
        <w:rPr>
          <w:rFonts w:ascii="仿宋" w:eastAsia="仿宋" w:hAnsi="仿宋" w:cs="仿宋" w:hint="eastAsia"/>
          <w:sz w:val="32"/>
          <w:szCs w:val="32"/>
        </w:rPr>
        <w:t xml:space="preserve">  </w:t>
      </w:r>
      <w:r w:rsidRPr="009D4630">
        <w:rPr>
          <w:rFonts w:ascii="仿宋" w:eastAsia="仿宋" w:hAnsi="仿宋" w:cs="仿宋" w:hint="eastAsia"/>
          <w:sz w:val="32"/>
          <w:szCs w:val="32"/>
        </w:rPr>
        <w:t>为完善集体土地房屋征收补偿安置方式，满足</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多元化的安置需求，缩短临时安置过渡时间，提高房屋征收安置工作效率，推进以公寓房安置为主，货币补偿为辅的安置方式，根据《钦州市人民政府办公室关于印发钦州市集体土地征收及房屋搬迁补偿安置工作补充意见的通知》（钦政办规</w:t>
      </w:r>
      <w:r w:rsidR="005575E8">
        <w:rPr>
          <w:rFonts w:ascii="仿宋" w:eastAsia="仿宋" w:hAnsi="仿宋" w:cs="仿宋" w:hint="eastAsia"/>
          <w:sz w:val="32"/>
          <w:szCs w:val="32"/>
        </w:rPr>
        <w:t>〔</w:t>
      </w:r>
      <w:r w:rsidR="005575E8" w:rsidRPr="009D4630">
        <w:rPr>
          <w:rFonts w:ascii="仿宋" w:eastAsia="仿宋" w:hAnsi="仿宋" w:cs="仿宋" w:hint="eastAsia"/>
          <w:sz w:val="32"/>
          <w:szCs w:val="32"/>
        </w:rPr>
        <w:t>2021</w:t>
      </w:r>
      <w:r w:rsidR="005575E8">
        <w:rPr>
          <w:rFonts w:ascii="仿宋" w:eastAsia="仿宋" w:hAnsi="仿宋" w:cs="仿宋" w:hint="eastAsia"/>
          <w:sz w:val="32"/>
          <w:szCs w:val="32"/>
        </w:rPr>
        <w:t>〕</w:t>
      </w:r>
      <w:r w:rsidRPr="009D4630">
        <w:rPr>
          <w:rFonts w:ascii="仿宋" w:eastAsia="仿宋" w:hAnsi="仿宋" w:cs="仿宋" w:hint="eastAsia"/>
          <w:sz w:val="32"/>
          <w:szCs w:val="32"/>
        </w:rPr>
        <w:t>1号），制定本</w:t>
      </w:r>
      <w:r w:rsidR="00E43E74">
        <w:rPr>
          <w:rFonts w:ascii="仿宋" w:eastAsia="仿宋" w:hAnsi="仿宋" w:cs="仿宋" w:hint="eastAsia"/>
          <w:sz w:val="32"/>
          <w:szCs w:val="32"/>
        </w:rPr>
        <w:t>操作规程</w:t>
      </w:r>
      <w:r w:rsidRPr="009D4630">
        <w:rPr>
          <w:rFonts w:ascii="仿宋" w:eastAsia="仿宋" w:hAnsi="仿宋" w:cs="仿宋" w:hint="eastAsia"/>
          <w:sz w:val="32"/>
          <w:szCs w:val="32"/>
        </w:rPr>
        <w:t>。</w:t>
      </w:r>
    </w:p>
    <w:p w:rsidR="003470E2" w:rsidRPr="009D4630" w:rsidRDefault="003470E2" w:rsidP="00BF32C9">
      <w:pPr>
        <w:spacing w:line="600" w:lineRule="exact"/>
        <w:ind w:firstLineChars="200" w:firstLine="643"/>
        <w:jc w:val="left"/>
        <w:rPr>
          <w:rFonts w:ascii="仿宋" w:eastAsia="仿宋" w:hAnsi="仿宋" w:cs="仿宋"/>
          <w:sz w:val="32"/>
          <w:szCs w:val="32"/>
        </w:rPr>
      </w:pPr>
      <w:r w:rsidRPr="002C754D">
        <w:rPr>
          <w:rFonts w:ascii="仿宋" w:eastAsia="仿宋" w:hAnsi="仿宋" w:cs="仿宋" w:hint="eastAsia"/>
          <w:b/>
          <w:sz w:val="32"/>
          <w:szCs w:val="32"/>
        </w:rPr>
        <w:t>第二条</w:t>
      </w:r>
      <w:r w:rsidR="005575E8">
        <w:rPr>
          <w:rFonts w:ascii="仿宋" w:eastAsia="仿宋" w:hAnsi="仿宋" w:cs="仿宋" w:hint="eastAsia"/>
          <w:sz w:val="32"/>
          <w:szCs w:val="32"/>
        </w:rPr>
        <w:t xml:space="preserve">  </w:t>
      </w:r>
      <w:r w:rsidRPr="009D4630">
        <w:rPr>
          <w:rFonts w:ascii="仿宋" w:eastAsia="仿宋" w:hAnsi="仿宋" w:cs="仿宋" w:hint="eastAsia"/>
          <w:sz w:val="32"/>
          <w:szCs w:val="32"/>
        </w:rPr>
        <w:t>本</w:t>
      </w:r>
      <w:r w:rsidR="00E43E74">
        <w:rPr>
          <w:rFonts w:ascii="仿宋" w:eastAsia="仿宋" w:hAnsi="仿宋" w:cs="仿宋" w:hint="eastAsia"/>
          <w:sz w:val="32"/>
          <w:szCs w:val="32"/>
        </w:rPr>
        <w:t>规程</w:t>
      </w:r>
      <w:r w:rsidRPr="009D4630">
        <w:rPr>
          <w:rFonts w:ascii="仿宋" w:eastAsia="仿宋" w:hAnsi="仿宋" w:cs="仿宋" w:hint="eastAsia"/>
          <w:sz w:val="32"/>
          <w:szCs w:val="32"/>
        </w:rPr>
        <w:t>适用于市主城区和滨海新城规划范围内房票安置。房票由市自然资源局、市财政局制定，市土地储备中心具体管理。</w:t>
      </w:r>
    </w:p>
    <w:p w:rsidR="00EE144A" w:rsidRDefault="003470E2" w:rsidP="00BF32C9">
      <w:pPr>
        <w:spacing w:line="600" w:lineRule="exact"/>
        <w:ind w:firstLineChars="200" w:firstLine="643"/>
        <w:jc w:val="left"/>
        <w:rPr>
          <w:rFonts w:ascii="仿宋" w:eastAsia="仿宋" w:hAnsi="仿宋" w:cs="仿宋"/>
          <w:sz w:val="32"/>
          <w:szCs w:val="32"/>
        </w:rPr>
      </w:pPr>
      <w:r w:rsidRPr="002C754D">
        <w:rPr>
          <w:rFonts w:ascii="仿宋" w:eastAsia="仿宋" w:hAnsi="仿宋" w:cs="仿宋" w:hint="eastAsia"/>
          <w:b/>
          <w:sz w:val="32"/>
          <w:szCs w:val="32"/>
        </w:rPr>
        <w:t>第三条</w:t>
      </w:r>
      <w:r w:rsidR="00FC1DC8">
        <w:rPr>
          <w:rFonts w:ascii="宋体" w:hAnsi="宋体" w:cs="宋体" w:hint="eastAsia"/>
          <w:sz w:val="32"/>
          <w:szCs w:val="32"/>
        </w:rPr>
        <w:t xml:space="preserve">  </w:t>
      </w:r>
      <w:r w:rsidRPr="009D4630">
        <w:rPr>
          <w:rFonts w:ascii="仿宋" w:eastAsia="仿宋" w:hAnsi="仿宋" w:cs="仿宋" w:hint="eastAsia"/>
          <w:sz w:val="32"/>
          <w:szCs w:val="32"/>
        </w:rPr>
        <w:t>房屋搬迁实行房票安置的，在签订安置补偿协议时，由</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提出申请，填写《钦州市集体土地房屋</w:t>
      </w:r>
      <w:r w:rsidR="005A567C">
        <w:rPr>
          <w:rFonts w:ascii="仿宋" w:eastAsia="仿宋" w:hAnsi="仿宋" w:cs="仿宋" w:hint="eastAsia"/>
          <w:sz w:val="32"/>
          <w:szCs w:val="32"/>
        </w:rPr>
        <w:t>搬</w:t>
      </w:r>
      <w:r w:rsidR="00844379">
        <w:rPr>
          <w:rFonts w:ascii="仿宋" w:eastAsia="仿宋" w:hAnsi="仿宋" w:cs="仿宋" w:hint="eastAsia"/>
          <w:sz w:val="32"/>
          <w:szCs w:val="32"/>
        </w:rPr>
        <w:t>迁房票申请审批表》，由所属乡镇（街道）</w:t>
      </w:r>
      <w:r w:rsidR="00EE144A">
        <w:rPr>
          <w:rFonts w:ascii="仿宋" w:eastAsia="仿宋" w:hAnsi="仿宋" w:cs="仿宋" w:hint="eastAsia"/>
          <w:sz w:val="32"/>
          <w:szCs w:val="32"/>
        </w:rPr>
        <w:t>收到申请后，提出意见转交辖区土地房屋征收中心初审，辖区人民政府复审。</w:t>
      </w:r>
    </w:p>
    <w:p w:rsidR="003470E2" w:rsidRPr="009D4630" w:rsidRDefault="003470E2" w:rsidP="00BF32C9">
      <w:pPr>
        <w:spacing w:line="600" w:lineRule="exact"/>
        <w:ind w:firstLineChars="200" w:firstLine="643"/>
        <w:jc w:val="left"/>
        <w:rPr>
          <w:rFonts w:ascii="仿宋" w:eastAsia="仿宋" w:hAnsi="仿宋" w:cs="仿宋"/>
          <w:sz w:val="32"/>
          <w:szCs w:val="32"/>
        </w:rPr>
      </w:pPr>
      <w:r w:rsidRPr="002C754D">
        <w:rPr>
          <w:rFonts w:ascii="仿宋" w:eastAsia="仿宋" w:hAnsi="仿宋" w:cs="仿宋" w:hint="eastAsia"/>
          <w:b/>
          <w:sz w:val="32"/>
          <w:szCs w:val="32"/>
        </w:rPr>
        <w:t>第四条</w:t>
      </w:r>
      <w:r w:rsidR="005575E8">
        <w:rPr>
          <w:rFonts w:ascii="仿宋" w:eastAsia="仿宋" w:hAnsi="仿宋" w:cs="仿宋" w:hint="eastAsia"/>
          <w:sz w:val="32"/>
          <w:szCs w:val="32"/>
        </w:rPr>
        <w:t xml:space="preserve">  </w:t>
      </w:r>
      <w:r w:rsidR="00ED03FE">
        <w:rPr>
          <w:rFonts w:ascii="仿宋" w:eastAsia="仿宋" w:hAnsi="仿宋" w:cs="仿宋" w:hint="eastAsia"/>
          <w:sz w:val="32"/>
          <w:szCs w:val="32"/>
        </w:rPr>
        <w:t>辖区</w:t>
      </w:r>
      <w:r w:rsidRPr="009D4630">
        <w:rPr>
          <w:rFonts w:ascii="仿宋" w:eastAsia="仿宋" w:hAnsi="仿宋" w:cs="仿宋" w:hint="eastAsia"/>
          <w:sz w:val="32"/>
          <w:szCs w:val="32"/>
        </w:rPr>
        <w:t>人民政府复审后将材料报市土地储备中心，市土地储备中心在</w:t>
      </w:r>
      <w:r w:rsidR="00032D58">
        <w:rPr>
          <w:rFonts w:ascii="仿宋" w:eastAsia="仿宋" w:hAnsi="仿宋" w:cs="仿宋" w:hint="eastAsia"/>
          <w:sz w:val="32"/>
          <w:szCs w:val="32"/>
        </w:rPr>
        <w:t>2</w:t>
      </w:r>
      <w:r w:rsidRPr="009D4630">
        <w:rPr>
          <w:rFonts w:ascii="仿宋" w:eastAsia="仿宋" w:hAnsi="仿宋" w:cs="仿宋" w:hint="eastAsia"/>
          <w:sz w:val="32"/>
          <w:szCs w:val="32"/>
        </w:rPr>
        <w:t>个工作日内审核汇总上报市自然资源局，市自然资源局在</w:t>
      </w:r>
      <w:r w:rsidR="00032D58">
        <w:rPr>
          <w:rFonts w:ascii="仿宋" w:eastAsia="仿宋" w:hAnsi="仿宋" w:cs="仿宋" w:hint="eastAsia"/>
          <w:sz w:val="32"/>
          <w:szCs w:val="32"/>
        </w:rPr>
        <w:t>3</w:t>
      </w:r>
      <w:r w:rsidRPr="009D4630">
        <w:rPr>
          <w:rFonts w:ascii="仿宋" w:eastAsia="仿宋" w:hAnsi="仿宋" w:cs="仿宋" w:hint="eastAsia"/>
          <w:sz w:val="32"/>
          <w:szCs w:val="32"/>
        </w:rPr>
        <w:t>个工作日内完成审批送至市财政局，市财政局</w:t>
      </w:r>
      <w:r w:rsidR="00032D58">
        <w:rPr>
          <w:rFonts w:ascii="仿宋" w:eastAsia="仿宋" w:hAnsi="仿宋" w:cs="仿宋" w:hint="eastAsia"/>
          <w:sz w:val="32"/>
          <w:szCs w:val="32"/>
        </w:rPr>
        <w:t>3</w:t>
      </w:r>
      <w:r w:rsidRPr="009D4630">
        <w:rPr>
          <w:rFonts w:ascii="仿宋" w:eastAsia="仿宋" w:hAnsi="仿宋" w:cs="仿宋" w:hint="eastAsia"/>
          <w:sz w:val="32"/>
          <w:szCs w:val="32"/>
        </w:rPr>
        <w:t>个</w:t>
      </w:r>
      <w:r w:rsidRPr="009D4630">
        <w:rPr>
          <w:rFonts w:ascii="仿宋" w:eastAsia="仿宋" w:hAnsi="仿宋" w:cs="仿宋" w:hint="eastAsia"/>
          <w:sz w:val="32"/>
          <w:szCs w:val="32"/>
        </w:rPr>
        <w:lastRenderedPageBreak/>
        <w:t>工作日内</w:t>
      </w:r>
      <w:r w:rsidR="00A13954">
        <w:rPr>
          <w:rFonts w:ascii="仿宋" w:eastAsia="仿宋" w:hAnsi="仿宋" w:cs="仿宋" w:hint="eastAsia"/>
          <w:sz w:val="32"/>
          <w:szCs w:val="32"/>
        </w:rPr>
        <w:t>完成</w:t>
      </w:r>
      <w:r w:rsidRPr="009D4630">
        <w:rPr>
          <w:rFonts w:ascii="仿宋" w:eastAsia="仿宋" w:hAnsi="仿宋" w:cs="仿宋" w:hint="eastAsia"/>
          <w:sz w:val="32"/>
          <w:szCs w:val="32"/>
        </w:rPr>
        <w:t>审批。</w:t>
      </w:r>
    </w:p>
    <w:p w:rsidR="003470E2" w:rsidRPr="009D4630" w:rsidRDefault="003470E2" w:rsidP="00BF32C9">
      <w:pPr>
        <w:spacing w:line="600" w:lineRule="exact"/>
        <w:ind w:firstLineChars="200" w:firstLine="643"/>
        <w:jc w:val="left"/>
        <w:rPr>
          <w:rFonts w:ascii="仿宋" w:eastAsia="仿宋" w:hAnsi="仿宋" w:cs="仿宋"/>
          <w:sz w:val="32"/>
          <w:szCs w:val="32"/>
        </w:rPr>
      </w:pPr>
      <w:r w:rsidRPr="002C754D">
        <w:rPr>
          <w:rFonts w:ascii="仿宋" w:eastAsia="仿宋" w:hAnsi="仿宋" w:cs="仿宋" w:hint="eastAsia"/>
          <w:b/>
          <w:sz w:val="32"/>
          <w:szCs w:val="32"/>
        </w:rPr>
        <w:t>第五条</w:t>
      </w:r>
      <w:r w:rsidR="005575E8" w:rsidRPr="002C754D">
        <w:rPr>
          <w:rFonts w:ascii="仿宋" w:eastAsia="仿宋" w:hAnsi="仿宋" w:cs="仿宋" w:hint="eastAsia"/>
          <w:b/>
          <w:sz w:val="32"/>
          <w:szCs w:val="32"/>
        </w:rPr>
        <w:t xml:space="preserve">  </w:t>
      </w:r>
      <w:r w:rsidRPr="009D4630">
        <w:rPr>
          <w:rFonts w:ascii="仿宋" w:eastAsia="仿宋" w:hAnsi="仿宋" w:cs="仿宋" w:hint="eastAsia"/>
          <w:sz w:val="32"/>
          <w:szCs w:val="32"/>
        </w:rPr>
        <w:t>市土地储备中心根据市自然资源局、市财政局审批</w:t>
      </w:r>
      <w:r w:rsidR="00866356">
        <w:rPr>
          <w:rFonts w:ascii="仿宋" w:eastAsia="仿宋" w:hAnsi="仿宋" w:cs="仿宋" w:hint="eastAsia"/>
          <w:sz w:val="32"/>
          <w:szCs w:val="32"/>
        </w:rPr>
        <w:t>同意</w:t>
      </w:r>
      <w:r w:rsidRPr="009D4630">
        <w:rPr>
          <w:rFonts w:ascii="仿宋" w:eastAsia="仿宋" w:hAnsi="仿宋" w:cs="仿宋" w:hint="eastAsia"/>
          <w:sz w:val="32"/>
          <w:szCs w:val="32"/>
        </w:rPr>
        <w:t>的《钦州市集体土地房屋</w:t>
      </w:r>
      <w:r w:rsidR="005A567C">
        <w:rPr>
          <w:rFonts w:ascii="仿宋" w:eastAsia="仿宋" w:hAnsi="仿宋" w:cs="仿宋" w:hint="eastAsia"/>
          <w:sz w:val="32"/>
          <w:szCs w:val="32"/>
        </w:rPr>
        <w:t>搬</w:t>
      </w:r>
      <w:r w:rsidRPr="009D4630">
        <w:rPr>
          <w:rFonts w:ascii="仿宋" w:eastAsia="仿宋" w:hAnsi="仿宋" w:cs="仿宋" w:hint="eastAsia"/>
          <w:sz w:val="32"/>
          <w:szCs w:val="32"/>
        </w:rPr>
        <w:t>迁房票申请审批表》填写房票，在</w:t>
      </w:r>
      <w:r w:rsidR="00032D58">
        <w:rPr>
          <w:rFonts w:ascii="仿宋" w:eastAsia="仿宋" w:hAnsi="仿宋" w:cs="仿宋" w:hint="eastAsia"/>
          <w:sz w:val="32"/>
          <w:szCs w:val="32"/>
        </w:rPr>
        <w:t>2</w:t>
      </w:r>
      <w:r w:rsidRPr="009D4630">
        <w:rPr>
          <w:rFonts w:ascii="仿宋" w:eastAsia="仿宋" w:hAnsi="仿宋" w:cs="仿宋" w:hint="eastAsia"/>
          <w:sz w:val="32"/>
          <w:szCs w:val="32"/>
        </w:rPr>
        <w:t>个工作日内发放给</w:t>
      </w:r>
      <w:r w:rsidR="00ED03FE">
        <w:rPr>
          <w:rFonts w:ascii="仿宋" w:eastAsia="仿宋" w:hAnsi="仿宋" w:cs="仿宋" w:hint="eastAsia"/>
          <w:sz w:val="32"/>
          <w:szCs w:val="32"/>
        </w:rPr>
        <w:t>辖</w:t>
      </w:r>
      <w:r w:rsidRPr="009D4630">
        <w:rPr>
          <w:rFonts w:ascii="仿宋" w:eastAsia="仿宋" w:hAnsi="仿宋" w:cs="仿宋" w:hint="eastAsia"/>
          <w:sz w:val="32"/>
          <w:szCs w:val="32"/>
        </w:rPr>
        <w:t>区土地房屋征收中心。</w:t>
      </w:r>
    </w:p>
    <w:p w:rsidR="003470E2" w:rsidRPr="009D4630" w:rsidRDefault="003470E2" w:rsidP="00BF32C9">
      <w:pPr>
        <w:spacing w:line="600" w:lineRule="exact"/>
        <w:ind w:firstLineChars="200" w:firstLine="643"/>
        <w:jc w:val="left"/>
        <w:rPr>
          <w:rFonts w:ascii="仿宋" w:eastAsia="仿宋" w:hAnsi="仿宋" w:cs="仿宋"/>
          <w:sz w:val="32"/>
          <w:szCs w:val="32"/>
        </w:rPr>
      </w:pPr>
      <w:r w:rsidRPr="002C754D">
        <w:rPr>
          <w:rFonts w:ascii="仿宋" w:eastAsia="仿宋" w:hAnsi="仿宋" w:cs="仿宋" w:hint="eastAsia"/>
          <w:b/>
          <w:sz w:val="32"/>
          <w:szCs w:val="32"/>
        </w:rPr>
        <w:t>第六条</w:t>
      </w:r>
      <w:r w:rsidR="005575E8">
        <w:rPr>
          <w:rFonts w:ascii="仿宋" w:eastAsia="仿宋" w:hAnsi="仿宋" w:cs="仿宋" w:hint="eastAsia"/>
          <w:sz w:val="32"/>
          <w:szCs w:val="32"/>
        </w:rPr>
        <w:t xml:space="preserve">  </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将原住房腾空交付之日起，向</w:t>
      </w:r>
      <w:r w:rsidR="00ED03FE">
        <w:rPr>
          <w:rFonts w:ascii="仿宋" w:eastAsia="仿宋" w:hAnsi="仿宋" w:cs="仿宋" w:hint="eastAsia"/>
          <w:sz w:val="32"/>
          <w:szCs w:val="32"/>
        </w:rPr>
        <w:t>辖区</w:t>
      </w:r>
      <w:r w:rsidRPr="009D4630">
        <w:rPr>
          <w:rFonts w:ascii="仿宋" w:eastAsia="仿宋" w:hAnsi="仿宋" w:cs="仿宋" w:hint="eastAsia"/>
          <w:sz w:val="32"/>
          <w:szCs w:val="32"/>
        </w:rPr>
        <w:t>土地房屋征收中心领取房票。</w:t>
      </w:r>
    </w:p>
    <w:p w:rsidR="003470E2" w:rsidRPr="009D4630" w:rsidRDefault="00ED03FE" w:rsidP="00BF32C9">
      <w:pPr>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辖区</w:t>
      </w:r>
      <w:r w:rsidR="003470E2" w:rsidRPr="009D4630">
        <w:rPr>
          <w:rFonts w:ascii="仿宋" w:eastAsia="仿宋" w:hAnsi="仿宋" w:cs="仿宋" w:hint="eastAsia"/>
          <w:sz w:val="32"/>
          <w:szCs w:val="32"/>
        </w:rPr>
        <w:t>土地房屋征收中心填写房票使用期限后发放给</w:t>
      </w:r>
      <w:r w:rsidR="00EB03CF">
        <w:rPr>
          <w:rFonts w:ascii="仿宋" w:eastAsia="仿宋" w:hAnsi="仿宋" w:cs="仿宋" w:hint="eastAsia"/>
          <w:sz w:val="32"/>
          <w:szCs w:val="32"/>
        </w:rPr>
        <w:t>被搬迁人</w:t>
      </w:r>
      <w:r w:rsidR="003470E2" w:rsidRPr="009D4630">
        <w:rPr>
          <w:rFonts w:ascii="仿宋" w:eastAsia="仿宋" w:hAnsi="仿宋" w:cs="仿宋" w:hint="eastAsia"/>
          <w:sz w:val="32"/>
          <w:szCs w:val="32"/>
        </w:rPr>
        <w:t>。</w:t>
      </w:r>
    </w:p>
    <w:p w:rsidR="00E43E74" w:rsidRDefault="003470E2" w:rsidP="00BF32C9">
      <w:pPr>
        <w:spacing w:line="600" w:lineRule="exact"/>
        <w:ind w:firstLineChars="200" w:firstLine="640"/>
        <w:jc w:val="left"/>
        <w:rPr>
          <w:rFonts w:ascii="仿宋" w:eastAsia="仿宋" w:hAnsi="仿宋" w:cs="仿宋"/>
          <w:sz w:val="32"/>
          <w:szCs w:val="32"/>
        </w:rPr>
      </w:pPr>
      <w:r w:rsidRPr="002C754D">
        <w:rPr>
          <w:rFonts w:ascii="黑体" w:eastAsia="黑体" w:hAnsi="黑体" w:cs="仿宋" w:hint="eastAsia"/>
          <w:sz w:val="32"/>
          <w:szCs w:val="32"/>
        </w:rPr>
        <w:t>第七条</w:t>
      </w:r>
      <w:r w:rsidR="005575E8" w:rsidRPr="002C754D">
        <w:rPr>
          <w:rFonts w:ascii="黑体" w:eastAsia="黑体" w:hAnsi="黑体" w:cs="仿宋" w:hint="eastAsia"/>
          <w:sz w:val="32"/>
          <w:szCs w:val="32"/>
        </w:rPr>
        <w:t xml:space="preserve"> </w:t>
      </w:r>
      <w:r w:rsidR="005575E8">
        <w:rPr>
          <w:rFonts w:ascii="仿宋" w:eastAsia="仿宋" w:hAnsi="仿宋" w:cs="仿宋" w:hint="eastAsia"/>
          <w:sz w:val="32"/>
          <w:szCs w:val="32"/>
        </w:rPr>
        <w:t xml:space="preserve"> </w:t>
      </w:r>
      <w:r w:rsidRPr="009D4630">
        <w:rPr>
          <w:rFonts w:ascii="仿宋" w:eastAsia="仿宋" w:hAnsi="仿宋" w:cs="仿宋" w:hint="eastAsia"/>
          <w:sz w:val="32"/>
          <w:szCs w:val="32"/>
        </w:rPr>
        <w:t>房票一式六联（存根联、消费联、结算联一、结算联二、结算联三、结算联四），房票的存根联由市土地储备中心保管，消费联由</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保管，结算联一、结算联二、结算联三、结算联四由</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在购房时交由房地产开发企业收取作为结算凭证。</w:t>
      </w:r>
    </w:p>
    <w:p w:rsidR="00E43E74" w:rsidRPr="009D4630" w:rsidRDefault="00E43E74" w:rsidP="00BF32C9">
      <w:pPr>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使用房票时，</w:t>
      </w:r>
      <w:r w:rsidR="00EB03CF">
        <w:rPr>
          <w:rFonts w:ascii="仿宋" w:eastAsia="仿宋" w:hAnsi="仿宋" w:cs="仿宋" w:hint="eastAsia"/>
          <w:sz w:val="32"/>
          <w:szCs w:val="32"/>
        </w:rPr>
        <w:t>被搬迁人</w:t>
      </w:r>
      <w:r>
        <w:rPr>
          <w:rFonts w:ascii="仿宋" w:eastAsia="仿宋" w:hAnsi="仿宋" w:cs="仿宋" w:hint="eastAsia"/>
          <w:sz w:val="32"/>
          <w:szCs w:val="32"/>
        </w:rPr>
        <w:t>年满十八周岁以上的</w:t>
      </w:r>
      <w:r w:rsidR="00390422">
        <w:rPr>
          <w:rFonts w:ascii="仿宋" w:eastAsia="仿宋" w:hAnsi="仿宋" w:cs="仿宋" w:hint="eastAsia"/>
          <w:sz w:val="32"/>
          <w:szCs w:val="32"/>
        </w:rPr>
        <w:t>所有</w:t>
      </w:r>
      <w:r>
        <w:rPr>
          <w:rFonts w:ascii="仿宋" w:eastAsia="仿宋" w:hAnsi="仿宋" w:cs="仿宋" w:hint="eastAsia"/>
          <w:sz w:val="32"/>
          <w:szCs w:val="32"/>
        </w:rPr>
        <w:t>家庭成员需在房票上签字</w:t>
      </w:r>
      <w:r w:rsidR="00ED03FE">
        <w:rPr>
          <w:rFonts w:ascii="仿宋" w:eastAsia="仿宋" w:hAnsi="仿宋" w:cs="仿宋" w:hint="eastAsia"/>
          <w:sz w:val="32"/>
          <w:szCs w:val="32"/>
        </w:rPr>
        <w:t>按</w:t>
      </w:r>
      <w:r w:rsidR="00844379">
        <w:rPr>
          <w:rFonts w:ascii="仿宋" w:eastAsia="仿宋" w:hAnsi="仿宋" w:cs="仿宋" w:hint="eastAsia"/>
          <w:sz w:val="32"/>
          <w:szCs w:val="32"/>
        </w:rPr>
        <w:t>手印</w:t>
      </w:r>
      <w:r w:rsidR="00390422">
        <w:rPr>
          <w:rFonts w:ascii="仿宋" w:eastAsia="仿宋" w:hAnsi="仿宋" w:cs="仿宋" w:hint="eastAsia"/>
          <w:sz w:val="32"/>
          <w:szCs w:val="32"/>
        </w:rPr>
        <w:t>确认</w:t>
      </w:r>
      <w:r w:rsidR="00EB03CF">
        <w:rPr>
          <w:rFonts w:ascii="仿宋" w:eastAsia="仿宋" w:hAnsi="仿宋" w:cs="仿宋" w:hint="eastAsia"/>
          <w:sz w:val="32"/>
          <w:szCs w:val="32"/>
        </w:rPr>
        <w:t>，未满十八周岁由其监护人签字按手印确认。</w:t>
      </w:r>
    </w:p>
    <w:p w:rsidR="003470E2" w:rsidRPr="009D4630" w:rsidRDefault="003470E2" w:rsidP="00BF32C9">
      <w:pPr>
        <w:spacing w:line="600" w:lineRule="exact"/>
        <w:ind w:firstLineChars="200" w:firstLine="640"/>
        <w:rPr>
          <w:rFonts w:ascii="仿宋" w:eastAsia="仿宋" w:hAnsi="仿宋" w:cs="仿宋"/>
          <w:sz w:val="32"/>
          <w:szCs w:val="32"/>
        </w:rPr>
      </w:pPr>
      <w:r w:rsidRPr="002C754D">
        <w:rPr>
          <w:rFonts w:ascii="黑体" w:eastAsia="黑体" w:hAnsi="黑体" w:cs="仿宋" w:hint="eastAsia"/>
          <w:sz w:val="32"/>
          <w:szCs w:val="32"/>
        </w:rPr>
        <w:t>第八条</w:t>
      </w:r>
      <w:r w:rsidR="005575E8">
        <w:rPr>
          <w:rFonts w:ascii="仿宋" w:eastAsia="仿宋" w:hAnsi="仿宋" w:cs="仿宋" w:hint="eastAsia"/>
          <w:sz w:val="32"/>
          <w:szCs w:val="32"/>
        </w:rPr>
        <w:t xml:space="preserve">  </w:t>
      </w:r>
      <w:r w:rsidRPr="009D4630">
        <w:rPr>
          <w:rFonts w:ascii="仿宋" w:eastAsia="仿宋" w:hAnsi="仿宋" w:cs="仿宋" w:hint="eastAsia"/>
          <w:sz w:val="32"/>
          <w:szCs w:val="32"/>
        </w:rPr>
        <w:t>市自然资源局和市财政局联合公开发布安置房源征集信息</w:t>
      </w:r>
      <w:r w:rsidR="00ED03FE">
        <w:rPr>
          <w:rFonts w:ascii="仿宋" w:eastAsia="仿宋" w:hAnsi="仿宋" w:cs="仿宋" w:hint="eastAsia"/>
          <w:sz w:val="32"/>
          <w:szCs w:val="32"/>
        </w:rPr>
        <w:t>。</w:t>
      </w:r>
      <w:r w:rsidR="00ED03FE" w:rsidRPr="009D4630">
        <w:rPr>
          <w:rFonts w:ascii="仿宋" w:eastAsia="仿宋" w:hAnsi="仿宋" w:cs="仿宋" w:hint="eastAsia"/>
          <w:sz w:val="32"/>
          <w:szCs w:val="32"/>
        </w:rPr>
        <w:t>房地产开发企业</w:t>
      </w:r>
      <w:r w:rsidRPr="009D4630">
        <w:rPr>
          <w:rFonts w:ascii="仿宋" w:eastAsia="仿宋" w:hAnsi="仿宋" w:cs="仿宋" w:hint="eastAsia"/>
          <w:sz w:val="32"/>
          <w:szCs w:val="32"/>
        </w:rPr>
        <w:t>按照自愿参与原则，组织房票安置房源,持商品房预售许可证到市自然资源局申请备案。</w:t>
      </w:r>
    </w:p>
    <w:p w:rsidR="00E43E74" w:rsidRDefault="003470E2" w:rsidP="00BF32C9">
      <w:pPr>
        <w:spacing w:line="600" w:lineRule="exact"/>
        <w:ind w:firstLineChars="200" w:firstLine="640"/>
        <w:rPr>
          <w:rFonts w:ascii="仿宋" w:eastAsia="仿宋" w:hAnsi="仿宋" w:cs="仿宋"/>
          <w:sz w:val="32"/>
          <w:szCs w:val="32"/>
        </w:rPr>
      </w:pPr>
      <w:r w:rsidRPr="002C754D">
        <w:rPr>
          <w:rFonts w:ascii="黑体" w:eastAsia="黑体" w:hAnsi="黑体" w:cs="仿宋" w:hint="eastAsia"/>
          <w:sz w:val="32"/>
          <w:szCs w:val="32"/>
        </w:rPr>
        <w:t>第九条</w:t>
      </w:r>
      <w:r w:rsidR="005575E8" w:rsidRPr="002C754D">
        <w:rPr>
          <w:rFonts w:ascii="黑体" w:eastAsia="黑体" w:hAnsi="黑体" w:cs="仿宋" w:hint="eastAsia"/>
          <w:sz w:val="32"/>
          <w:szCs w:val="32"/>
        </w:rPr>
        <w:t xml:space="preserve"> </w:t>
      </w:r>
      <w:r w:rsidR="005575E8">
        <w:rPr>
          <w:rFonts w:ascii="仿宋" w:eastAsia="仿宋" w:hAnsi="仿宋" w:cs="仿宋" w:hint="eastAsia"/>
          <w:sz w:val="32"/>
          <w:szCs w:val="32"/>
        </w:rPr>
        <w:t xml:space="preserve"> </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自主选择参与房票安置的商品住房，持房票、征收补偿安置协议与房地产开发企业签订商品房买卖合同后，</w:t>
      </w:r>
      <w:r w:rsidRPr="009D4630">
        <w:rPr>
          <w:rFonts w:ascii="仿宋" w:eastAsia="仿宋" w:hAnsi="仿宋" w:cs="仿宋" w:hint="eastAsia"/>
          <w:sz w:val="32"/>
          <w:szCs w:val="32"/>
        </w:rPr>
        <w:lastRenderedPageBreak/>
        <w:t>按照实际使用房票价值填写房票结算联交由</w:t>
      </w:r>
      <w:r w:rsidR="00390422">
        <w:rPr>
          <w:rFonts w:ascii="仿宋" w:eastAsia="仿宋" w:hAnsi="仿宋" w:cs="仿宋" w:hint="eastAsia"/>
          <w:sz w:val="32"/>
          <w:szCs w:val="32"/>
        </w:rPr>
        <w:t>房地产开发企业</w:t>
      </w:r>
      <w:r w:rsidR="00C163A1">
        <w:rPr>
          <w:rFonts w:ascii="仿宋" w:eastAsia="仿宋" w:hAnsi="仿宋" w:cs="仿宋" w:hint="eastAsia"/>
          <w:sz w:val="32"/>
          <w:szCs w:val="32"/>
        </w:rPr>
        <w:t>收</w:t>
      </w:r>
      <w:r w:rsidRPr="009D4630">
        <w:rPr>
          <w:rFonts w:ascii="仿宋" w:eastAsia="仿宋" w:hAnsi="仿宋" w:cs="仿宋" w:hint="eastAsia"/>
          <w:sz w:val="32"/>
          <w:szCs w:val="32"/>
        </w:rPr>
        <w:t>取。</w:t>
      </w:r>
    </w:p>
    <w:p w:rsidR="003470E2" w:rsidRPr="009D4630" w:rsidRDefault="003470E2" w:rsidP="00BF32C9">
      <w:pPr>
        <w:spacing w:line="600" w:lineRule="exact"/>
        <w:ind w:firstLineChars="200" w:firstLine="640"/>
        <w:jc w:val="left"/>
        <w:rPr>
          <w:rFonts w:ascii="仿宋" w:eastAsia="仿宋" w:hAnsi="仿宋" w:cs="仿宋"/>
          <w:sz w:val="32"/>
          <w:szCs w:val="32"/>
        </w:rPr>
      </w:pPr>
      <w:r w:rsidRPr="002C754D">
        <w:rPr>
          <w:rFonts w:ascii="黑体" w:eastAsia="黑体" w:hAnsi="黑体" w:cs="仿宋" w:hint="eastAsia"/>
          <w:sz w:val="32"/>
          <w:szCs w:val="32"/>
        </w:rPr>
        <w:t>第十条</w:t>
      </w:r>
      <w:r w:rsidR="005575E8">
        <w:rPr>
          <w:rFonts w:ascii="仿宋" w:eastAsia="仿宋" w:hAnsi="仿宋" w:cs="仿宋" w:hint="eastAsia"/>
          <w:sz w:val="32"/>
          <w:szCs w:val="32"/>
        </w:rPr>
        <w:t xml:space="preserve">  </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房票余额的结算</w:t>
      </w:r>
    </w:p>
    <w:p w:rsidR="003470E2" w:rsidRPr="009D4630" w:rsidRDefault="00EB03CF" w:rsidP="00BF32C9">
      <w:pPr>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被搬迁人</w:t>
      </w:r>
      <w:r w:rsidR="003470E2" w:rsidRPr="009D4630">
        <w:rPr>
          <w:rFonts w:ascii="仿宋" w:eastAsia="仿宋" w:hAnsi="仿宋" w:cs="仿宋" w:hint="eastAsia"/>
          <w:sz w:val="32"/>
          <w:szCs w:val="32"/>
        </w:rPr>
        <w:t>在购买房产或房票期限结束后，有余款结算的提供以下材料到</w:t>
      </w:r>
      <w:r w:rsidR="00ED03FE">
        <w:rPr>
          <w:rFonts w:ascii="仿宋" w:eastAsia="仿宋" w:hAnsi="仿宋" w:cs="仿宋" w:hint="eastAsia"/>
          <w:sz w:val="32"/>
          <w:szCs w:val="32"/>
        </w:rPr>
        <w:t>辖区</w:t>
      </w:r>
      <w:r w:rsidR="003470E2" w:rsidRPr="009D4630">
        <w:rPr>
          <w:rFonts w:ascii="仿宋" w:eastAsia="仿宋" w:hAnsi="仿宋" w:cs="仿宋" w:hint="eastAsia"/>
          <w:sz w:val="32"/>
          <w:szCs w:val="32"/>
        </w:rPr>
        <w:t>土地房屋征收中心申请结算。</w:t>
      </w:r>
    </w:p>
    <w:p w:rsidR="003470E2" w:rsidRPr="009D4630" w:rsidRDefault="003470E2" w:rsidP="00BF32C9">
      <w:pPr>
        <w:spacing w:line="600" w:lineRule="exact"/>
        <w:ind w:firstLineChars="200" w:firstLine="640"/>
        <w:jc w:val="left"/>
        <w:rPr>
          <w:rFonts w:ascii="仿宋" w:eastAsia="仿宋" w:hAnsi="仿宋" w:cs="仿宋"/>
          <w:sz w:val="32"/>
          <w:szCs w:val="32"/>
        </w:rPr>
      </w:pPr>
      <w:r w:rsidRPr="009D4630">
        <w:rPr>
          <w:rFonts w:ascii="仿宋" w:eastAsia="仿宋" w:hAnsi="仿宋" w:cs="仿宋" w:hint="eastAsia"/>
          <w:sz w:val="32"/>
          <w:szCs w:val="32"/>
        </w:rPr>
        <w:t>（一）</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身份证复印件（核原件）；</w:t>
      </w:r>
    </w:p>
    <w:p w:rsidR="003470E2" w:rsidRPr="009D4630" w:rsidRDefault="003470E2" w:rsidP="00BF32C9">
      <w:pPr>
        <w:spacing w:line="600" w:lineRule="exact"/>
        <w:ind w:firstLineChars="200" w:firstLine="640"/>
        <w:jc w:val="left"/>
        <w:rPr>
          <w:rFonts w:ascii="仿宋" w:eastAsia="仿宋" w:hAnsi="仿宋" w:cs="仿宋"/>
          <w:sz w:val="32"/>
          <w:szCs w:val="32"/>
        </w:rPr>
      </w:pPr>
      <w:r w:rsidRPr="009D4630">
        <w:rPr>
          <w:rFonts w:ascii="仿宋" w:eastAsia="仿宋" w:hAnsi="仿宋" w:cs="仿宋" w:hint="eastAsia"/>
          <w:sz w:val="32"/>
          <w:szCs w:val="32"/>
        </w:rPr>
        <w:t>（二）房票原件；</w:t>
      </w:r>
    </w:p>
    <w:p w:rsidR="003470E2" w:rsidRPr="009D4630" w:rsidRDefault="003470E2" w:rsidP="00BF32C9">
      <w:pPr>
        <w:spacing w:line="600" w:lineRule="exact"/>
        <w:ind w:firstLineChars="200" w:firstLine="640"/>
        <w:jc w:val="left"/>
        <w:rPr>
          <w:rFonts w:ascii="仿宋" w:eastAsia="仿宋" w:hAnsi="仿宋" w:cs="仿宋"/>
          <w:sz w:val="32"/>
          <w:szCs w:val="32"/>
        </w:rPr>
      </w:pPr>
      <w:r w:rsidRPr="009D4630">
        <w:rPr>
          <w:rFonts w:ascii="仿宋" w:eastAsia="仿宋" w:hAnsi="仿宋" w:cs="仿宋" w:hint="eastAsia"/>
          <w:sz w:val="32"/>
          <w:szCs w:val="32"/>
        </w:rPr>
        <w:t>（三）房屋征收补偿安置协议复印件</w:t>
      </w:r>
      <w:r w:rsidR="00E2343F" w:rsidRPr="009D4630">
        <w:rPr>
          <w:rFonts w:ascii="仿宋" w:eastAsia="仿宋" w:hAnsi="仿宋" w:cs="仿宋" w:hint="eastAsia"/>
          <w:sz w:val="32"/>
          <w:szCs w:val="32"/>
        </w:rPr>
        <w:t>（核原件）</w:t>
      </w:r>
      <w:r w:rsidRPr="009D4630">
        <w:rPr>
          <w:rFonts w:ascii="仿宋" w:eastAsia="仿宋" w:hAnsi="仿宋" w:cs="仿宋" w:hint="eastAsia"/>
          <w:sz w:val="32"/>
          <w:szCs w:val="32"/>
        </w:rPr>
        <w:t>；</w:t>
      </w:r>
    </w:p>
    <w:p w:rsidR="003470E2" w:rsidRPr="009D4630" w:rsidRDefault="003470E2" w:rsidP="00BF32C9">
      <w:pPr>
        <w:spacing w:line="600" w:lineRule="exact"/>
        <w:ind w:firstLineChars="200" w:firstLine="640"/>
        <w:jc w:val="left"/>
        <w:rPr>
          <w:rFonts w:ascii="仿宋" w:eastAsia="仿宋" w:hAnsi="仿宋" w:cs="仿宋"/>
          <w:sz w:val="32"/>
          <w:szCs w:val="32"/>
        </w:rPr>
      </w:pPr>
      <w:r w:rsidRPr="009D4630">
        <w:rPr>
          <w:rFonts w:ascii="仿宋" w:eastAsia="仿宋" w:hAnsi="仿宋" w:cs="仿宋" w:hint="eastAsia"/>
          <w:sz w:val="32"/>
          <w:szCs w:val="32"/>
        </w:rPr>
        <w:t>（四）《商品房买卖合同》复印件（核原件）；</w:t>
      </w:r>
    </w:p>
    <w:p w:rsidR="003470E2" w:rsidRPr="009D4630" w:rsidRDefault="003470E2" w:rsidP="00BF32C9">
      <w:pPr>
        <w:spacing w:line="600" w:lineRule="exact"/>
        <w:ind w:firstLineChars="200" w:firstLine="640"/>
        <w:jc w:val="left"/>
        <w:rPr>
          <w:rFonts w:ascii="仿宋" w:eastAsia="仿宋" w:hAnsi="仿宋" w:cs="仿宋"/>
          <w:sz w:val="32"/>
          <w:szCs w:val="32"/>
        </w:rPr>
      </w:pPr>
      <w:r w:rsidRPr="009D4630">
        <w:rPr>
          <w:rFonts w:ascii="仿宋" w:eastAsia="仿宋" w:hAnsi="仿宋" w:cs="仿宋" w:hint="eastAsia"/>
          <w:sz w:val="32"/>
          <w:szCs w:val="32"/>
        </w:rPr>
        <w:t>（五）商品房销售发票复印件（核原件）；</w:t>
      </w:r>
    </w:p>
    <w:p w:rsidR="003470E2" w:rsidRPr="009D4630" w:rsidRDefault="003470E2" w:rsidP="00BF32C9">
      <w:pPr>
        <w:spacing w:line="600" w:lineRule="exact"/>
        <w:ind w:firstLineChars="200" w:firstLine="640"/>
        <w:jc w:val="left"/>
        <w:rPr>
          <w:rFonts w:ascii="仿宋" w:eastAsia="仿宋" w:hAnsi="仿宋" w:cs="仿宋"/>
          <w:sz w:val="32"/>
          <w:szCs w:val="32"/>
        </w:rPr>
      </w:pPr>
      <w:r w:rsidRPr="009D4630">
        <w:rPr>
          <w:rFonts w:ascii="仿宋" w:eastAsia="仿宋" w:hAnsi="仿宋" w:cs="仿宋" w:hint="eastAsia"/>
          <w:sz w:val="32"/>
          <w:szCs w:val="32"/>
        </w:rPr>
        <w:t>（六）</w:t>
      </w:r>
      <w:r w:rsidR="00866356">
        <w:rPr>
          <w:rFonts w:ascii="仿宋" w:eastAsia="仿宋" w:hAnsi="仿宋" w:cs="仿宋" w:hint="eastAsia"/>
          <w:sz w:val="32"/>
          <w:szCs w:val="32"/>
        </w:rPr>
        <w:t>被</w:t>
      </w:r>
      <w:r w:rsidRPr="009D4630">
        <w:rPr>
          <w:rFonts w:ascii="仿宋" w:eastAsia="仿宋" w:hAnsi="仿宋" w:cs="仿宋" w:hint="eastAsia"/>
          <w:sz w:val="32"/>
          <w:szCs w:val="32"/>
        </w:rPr>
        <w:t>搬迁</w:t>
      </w:r>
      <w:r w:rsidR="00866356">
        <w:rPr>
          <w:rFonts w:ascii="仿宋" w:eastAsia="仿宋" w:hAnsi="仿宋" w:cs="仿宋" w:hint="eastAsia"/>
          <w:sz w:val="32"/>
          <w:szCs w:val="32"/>
        </w:rPr>
        <w:t>人</w:t>
      </w:r>
      <w:r w:rsidRPr="009D4630">
        <w:rPr>
          <w:rFonts w:ascii="仿宋" w:eastAsia="仿宋" w:hAnsi="仿宋" w:cs="仿宋" w:hint="eastAsia"/>
          <w:sz w:val="32"/>
          <w:szCs w:val="32"/>
        </w:rPr>
        <w:t>房票结算申请审批表</w:t>
      </w:r>
      <w:r w:rsidR="00CD5FC3">
        <w:rPr>
          <w:rFonts w:ascii="仿宋" w:eastAsia="仿宋" w:hAnsi="仿宋" w:cs="仿宋" w:hint="eastAsia"/>
          <w:sz w:val="32"/>
          <w:szCs w:val="32"/>
        </w:rPr>
        <w:t>。</w:t>
      </w:r>
      <w:r w:rsidRPr="009D4630">
        <w:rPr>
          <w:rFonts w:ascii="仿宋" w:eastAsia="仿宋" w:hAnsi="仿宋" w:cs="仿宋" w:hint="eastAsia"/>
          <w:sz w:val="32"/>
          <w:szCs w:val="32"/>
        </w:rPr>
        <w:t xml:space="preserve">                 </w:t>
      </w:r>
    </w:p>
    <w:p w:rsidR="003470E2" w:rsidRPr="009D4630" w:rsidRDefault="00ED03FE" w:rsidP="00BF32C9">
      <w:pPr>
        <w:spacing w:line="60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辖区</w:t>
      </w:r>
      <w:r w:rsidR="003470E2" w:rsidRPr="009D4630">
        <w:rPr>
          <w:rFonts w:ascii="仿宋" w:eastAsia="仿宋" w:hAnsi="仿宋" w:cs="仿宋" w:hint="eastAsia"/>
          <w:sz w:val="32"/>
          <w:szCs w:val="32"/>
        </w:rPr>
        <w:t>土地房屋征收中心根据《钦州市人民政府办公室关于印发钦州市集体土地征收及房屋搬迁补偿安置工作补充意见的通知》（钦政办规</w:t>
      </w:r>
      <w:r w:rsidR="005575E8">
        <w:rPr>
          <w:rFonts w:ascii="仿宋" w:eastAsia="仿宋" w:hAnsi="仿宋" w:cs="仿宋" w:hint="eastAsia"/>
          <w:sz w:val="32"/>
          <w:szCs w:val="32"/>
        </w:rPr>
        <w:t>〔</w:t>
      </w:r>
      <w:r w:rsidR="005575E8" w:rsidRPr="009D4630">
        <w:rPr>
          <w:rFonts w:ascii="仿宋" w:eastAsia="仿宋" w:hAnsi="仿宋" w:cs="仿宋" w:hint="eastAsia"/>
          <w:sz w:val="32"/>
          <w:szCs w:val="32"/>
        </w:rPr>
        <w:t>2021</w:t>
      </w:r>
      <w:r w:rsidR="005575E8">
        <w:rPr>
          <w:rFonts w:ascii="仿宋" w:eastAsia="仿宋" w:hAnsi="仿宋" w:cs="仿宋" w:hint="eastAsia"/>
          <w:sz w:val="32"/>
          <w:szCs w:val="32"/>
        </w:rPr>
        <w:t>〕</w:t>
      </w:r>
      <w:r w:rsidR="003470E2" w:rsidRPr="009D4630">
        <w:rPr>
          <w:rFonts w:ascii="仿宋" w:eastAsia="仿宋" w:hAnsi="仿宋" w:cs="仿宋" w:hint="eastAsia"/>
          <w:sz w:val="32"/>
          <w:szCs w:val="32"/>
        </w:rPr>
        <w:t>1号）</w:t>
      </w:r>
      <w:r w:rsidR="00390422">
        <w:rPr>
          <w:rFonts w:ascii="仿宋" w:eastAsia="仿宋" w:hAnsi="仿宋" w:cs="仿宋" w:hint="eastAsia"/>
          <w:sz w:val="32"/>
          <w:szCs w:val="32"/>
        </w:rPr>
        <w:t>进行</w:t>
      </w:r>
      <w:r w:rsidR="003470E2" w:rsidRPr="009D4630">
        <w:rPr>
          <w:rFonts w:ascii="仿宋" w:eastAsia="仿宋" w:hAnsi="仿宋" w:cs="仿宋" w:hint="eastAsia"/>
          <w:sz w:val="32"/>
          <w:szCs w:val="32"/>
        </w:rPr>
        <w:t>初审，</w:t>
      </w:r>
      <w:r>
        <w:rPr>
          <w:rFonts w:ascii="仿宋" w:eastAsia="仿宋" w:hAnsi="仿宋" w:cs="仿宋" w:hint="eastAsia"/>
          <w:sz w:val="32"/>
          <w:szCs w:val="32"/>
        </w:rPr>
        <w:t>辖区</w:t>
      </w:r>
      <w:r w:rsidR="003470E2" w:rsidRPr="009D4630">
        <w:rPr>
          <w:rFonts w:ascii="仿宋" w:eastAsia="仿宋" w:hAnsi="仿宋" w:cs="仿宋" w:hint="eastAsia"/>
          <w:sz w:val="32"/>
          <w:szCs w:val="32"/>
        </w:rPr>
        <w:t>人民政府复审</w:t>
      </w:r>
      <w:r w:rsidR="00390422">
        <w:rPr>
          <w:rFonts w:ascii="仿宋" w:eastAsia="仿宋" w:hAnsi="仿宋" w:cs="仿宋" w:hint="eastAsia"/>
          <w:sz w:val="32"/>
          <w:szCs w:val="32"/>
        </w:rPr>
        <w:t>后</w:t>
      </w:r>
      <w:r w:rsidR="003470E2" w:rsidRPr="009D4630">
        <w:rPr>
          <w:rFonts w:ascii="仿宋" w:eastAsia="仿宋" w:hAnsi="仿宋" w:cs="仿宋" w:hint="eastAsia"/>
          <w:sz w:val="32"/>
          <w:szCs w:val="32"/>
        </w:rPr>
        <w:t>，</w:t>
      </w:r>
      <w:r w:rsidR="00C163A1">
        <w:rPr>
          <w:rFonts w:ascii="仿宋" w:eastAsia="仿宋" w:hAnsi="仿宋" w:cs="仿宋" w:hint="eastAsia"/>
          <w:sz w:val="32"/>
          <w:szCs w:val="32"/>
        </w:rPr>
        <w:t>向</w:t>
      </w:r>
      <w:r w:rsidR="003470E2" w:rsidRPr="009D4630">
        <w:rPr>
          <w:rFonts w:ascii="仿宋" w:eastAsia="仿宋" w:hAnsi="仿宋" w:cs="仿宋" w:hint="eastAsia"/>
          <w:sz w:val="32"/>
          <w:szCs w:val="32"/>
        </w:rPr>
        <w:t>市土地储备中心申请结算。市土地储备中心在</w:t>
      </w:r>
      <w:r w:rsidR="006B132E">
        <w:rPr>
          <w:rFonts w:ascii="仿宋" w:eastAsia="仿宋" w:hAnsi="仿宋" w:cs="仿宋" w:hint="eastAsia"/>
          <w:sz w:val="32"/>
          <w:szCs w:val="32"/>
        </w:rPr>
        <w:t>3</w:t>
      </w:r>
      <w:r w:rsidR="003470E2" w:rsidRPr="009D4630">
        <w:rPr>
          <w:rFonts w:ascii="仿宋" w:eastAsia="仿宋" w:hAnsi="仿宋" w:cs="仿宋" w:hint="eastAsia"/>
          <w:sz w:val="32"/>
          <w:szCs w:val="32"/>
        </w:rPr>
        <w:t>个工作日内审核上报市自然资源局，市自然资源局在</w:t>
      </w:r>
      <w:r w:rsidR="00032D58">
        <w:rPr>
          <w:rFonts w:ascii="仿宋" w:eastAsia="仿宋" w:hAnsi="仿宋" w:cs="仿宋" w:hint="eastAsia"/>
          <w:sz w:val="32"/>
          <w:szCs w:val="32"/>
        </w:rPr>
        <w:t>3</w:t>
      </w:r>
      <w:r w:rsidR="00390422">
        <w:rPr>
          <w:rFonts w:ascii="仿宋" w:eastAsia="仿宋" w:hAnsi="仿宋" w:cs="仿宋" w:hint="eastAsia"/>
          <w:sz w:val="32"/>
          <w:szCs w:val="32"/>
        </w:rPr>
        <w:t>个工作日完成审批送到</w:t>
      </w:r>
      <w:r w:rsidR="003470E2" w:rsidRPr="009D4630">
        <w:rPr>
          <w:rFonts w:ascii="仿宋" w:eastAsia="仿宋" w:hAnsi="仿宋" w:cs="仿宋" w:hint="eastAsia"/>
          <w:sz w:val="32"/>
          <w:szCs w:val="32"/>
        </w:rPr>
        <w:t>市财政局，市财政局10个工作日内</w:t>
      </w:r>
      <w:r w:rsidR="00390422">
        <w:rPr>
          <w:rFonts w:ascii="仿宋" w:eastAsia="仿宋" w:hAnsi="仿宋" w:cs="仿宋" w:hint="eastAsia"/>
          <w:sz w:val="32"/>
          <w:szCs w:val="32"/>
        </w:rPr>
        <w:t>完成</w:t>
      </w:r>
      <w:r w:rsidR="003470E2" w:rsidRPr="009D4630">
        <w:rPr>
          <w:rFonts w:ascii="仿宋" w:eastAsia="仿宋" w:hAnsi="仿宋" w:cs="仿宋" w:hint="eastAsia"/>
          <w:sz w:val="32"/>
          <w:szCs w:val="32"/>
        </w:rPr>
        <w:t>审批并将资金拨付</w:t>
      </w:r>
      <w:r w:rsidR="00390422">
        <w:rPr>
          <w:rFonts w:ascii="仿宋" w:eastAsia="仿宋" w:hAnsi="仿宋" w:cs="仿宋" w:hint="eastAsia"/>
          <w:sz w:val="32"/>
          <w:szCs w:val="32"/>
        </w:rPr>
        <w:t>到</w:t>
      </w:r>
      <w:r w:rsidR="003470E2" w:rsidRPr="009D4630">
        <w:rPr>
          <w:rFonts w:ascii="仿宋" w:eastAsia="仿宋" w:hAnsi="仿宋" w:cs="仿宋" w:hint="eastAsia"/>
          <w:sz w:val="32"/>
          <w:szCs w:val="32"/>
        </w:rPr>
        <w:t>市土地储备中心，市土地储备中心在</w:t>
      </w:r>
      <w:r w:rsidR="00032D58">
        <w:rPr>
          <w:rFonts w:ascii="仿宋" w:eastAsia="仿宋" w:hAnsi="仿宋" w:cs="仿宋" w:hint="eastAsia"/>
          <w:sz w:val="32"/>
          <w:szCs w:val="32"/>
        </w:rPr>
        <w:t>3</w:t>
      </w:r>
      <w:r w:rsidR="003470E2" w:rsidRPr="009D4630">
        <w:rPr>
          <w:rFonts w:ascii="仿宋" w:eastAsia="仿宋" w:hAnsi="仿宋" w:cs="仿宋" w:hint="eastAsia"/>
          <w:sz w:val="32"/>
          <w:szCs w:val="32"/>
        </w:rPr>
        <w:t>个工作日内拨付</w:t>
      </w:r>
      <w:r w:rsidR="00390422">
        <w:rPr>
          <w:rFonts w:ascii="仿宋" w:eastAsia="仿宋" w:hAnsi="仿宋" w:cs="仿宋" w:hint="eastAsia"/>
          <w:sz w:val="32"/>
          <w:szCs w:val="32"/>
        </w:rPr>
        <w:t>到</w:t>
      </w:r>
      <w:r w:rsidR="00EB03CF">
        <w:rPr>
          <w:rFonts w:ascii="仿宋" w:eastAsia="仿宋" w:hAnsi="仿宋" w:cs="仿宋" w:hint="eastAsia"/>
          <w:sz w:val="32"/>
          <w:szCs w:val="32"/>
        </w:rPr>
        <w:t>被搬迁人</w:t>
      </w:r>
      <w:r w:rsidR="003470E2" w:rsidRPr="009D4630">
        <w:rPr>
          <w:rFonts w:ascii="仿宋" w:eastAsia="仿宋" w:hAnsi="仿宋" w:cs="仿宋" w:hint="eastAsia"/>
          <w:sz w:val="32"/>
          <w:szCs w:val="32"/>
        </w:rPr>
        <w:t>个人账户。</w:t>
      </w:r>
    </w:p>
    <w:p w:rsidR="003470E2" w:rsidRPr="009D4630" w:rsidRDefault="003470E2" w:rsidP="00BF32C9">
      <w:pPr>
        <w:spacing w:line="600" w:lineRule="exact"/>
        <w:ind w:firstLineChars="200" w:firstLine="640"/>
        <w:jc w:val="left"/>
        <w:rPr>
          <w:rFonts w:ascii="仿宋" w:eastAsia="仿宋" w:hAnsi="仿宋" w:cs="仿宋"/>
          <w:sz w:val="32"/>
          <w:szCs w:val="32"/>
        </w:rPr>
      </w:pPr>
      <w:r w:rsidRPr="002C754D">
        <w:rPr>
          <w:rFonts w:ascii="黑体" w:eastAsia="黑体" w:hAnsi="黑体" w:cs="仿宋" w:hint="eastAsia"/>
          <w:sz w:val="32"/>
          <w:szCs w:val="32"/>
        </w:rPr>
        <w:t>第十一条</w:t>
      </w:r>
      <w:r w:rsidR="00FC1DC8" w:rsidRPr="002C754D">
        <w:rPr>
          <w:rFonts w:ascii="黑体" w:eastAsia="黑体" w:hAnsi="黑体" w:cs="仿宋" w:hint="eastAsia"/>
          <w:sz w:val="32"/>
          <w:szCs w:val="32"/>
        </w:rPr>
        <w:t xml:space="preserve"> </w:t>
      </w:r>
      <w:r w:rsidR="00FC1DC8">
        <w:rPr>
          <w:rFonts w:ascii="仿宋" w:eastAsia="仿宋" w:hAnsi="仿宋" w:cs="仿宋" w:hint="eastAsia"/>
          <w:sz w:val="32"/>
          <w:szCs w:val="32"/>
        </w:rPr>
        <w:t xml:space="preserve"> </w:t>
      </w:r>
      <w:r w:rsidRPr="009D4630">
        <w:rPr>
          <w:rFonts w:ascii="仿宋" w:eastAsia="仿宋" w:hAnsi="仿宋" w:cs="仿宋" w:hint="eastAsia"/>
          <w:sz w:val="32"/>
          <w:szCs w:val="32"/>
        </w:rPr>
        <w:t>房地产开发企业的结算</w:t>
      </w:r>
    </w:p>
    <w:p w:rsidR="003470E2" w:rsidRPr="009D4630" w:rsidRDefault="003470E2" w:rsidP="00BF32C9">
      <w:pPr>
        <w:spacing w:line="600" w:lineRule="exact"/>
        <w:ind w:firstLineChars="200" w:firstLine="640"/>
        <w:jc w:val="left"/>
        <w:rPr>
          <w:rFonts w:ascii="仿宋" w:eastAsia="仿宋" w:hAnsi="仿宋" w:cs="仿宋"/>
          <w:sz w:val="32"/>
          <w:szCs w:val="32"/>
        </w:rPr>
      </w:pPr>
      <w:r w:rsidRPr="009D4630">
        <w:rPr>
          <w:rFonts w:ascii="仿宋" w:eastAsia="仿宋" w:hAnsi="仿宋" w:cs="仿宋" w:hint="eastAsia"/>
          <w:sz w:val="32"/>
          <w:szCs w:val="32"/>
        </w:rPr>
        <w:t>房地产开发企业按不同阶段收集结算所需的材料到市土地</w:t>
      </w:r>
      <w:r w:rsidRPr="009D4630">
        <w:rPr>
          <w:rFonts w:ascii="仿宋" w:eastAsia="仿宋" w:hAnsi="仿宋" w:cs="仿宋" w:hint="eastAsia"/>
          <w:sz w:val="32"/>
          <w:szCs w:val="32"/>
        </w:rPr>
        <w:lastRenderedPageBreak/>
        <w:t>储备中心申请结算。</w:t>
      </w:r>
    </w:p>
    <w:p w:rsidR="003470E2" w:rsidRPr="009D4630" w:rsidRDefault="00EB03CF" w:rsidP="00BF32C9">
      <w:pPr>
        <w:spacing w:line="60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被搬迁人</w:t>
      </w:r>
      <w:r w:rsidR="003470E2" w:rsidRPr="009D4630">
        <w:rPr>
          <w:rFonts w:ascii="仿宋" w:eastAsia="仿宋" w:hAnsi="仿宋" w:cs="仿宋" w:hint="eastAsia"/>
          <w:sz w:val="32"/>
          <w:szCs w:val="32"/>
        </w:rPr>
        <w:t>购买期房的，房地产开发企业与</w:t>
      </w:r>
      <w:r>
        <w:rPr>
          <w:rFonts w:ascii="仿宋" w:eastAsia="仿宋" w:hAnsi="仿宋" w:cs="仿宋" w:hint="eastAsia"/>
          <w:sz w:val="32"/>
          <w:szCs w:val="32"/>
        </w:rPr>
        <w:t>被搬迁人</w:t>
      </w:r>
      <w:r w:rsidR="003470E2" w:rsidRPr="009D4630">
        <w:rPr>
          <w:rFonts w:ascii="仿宋" w:eastAsia="仿宋" w:hAnsi="仿宋" w:cs="仿宋" w:hint="eastAsia"/>
          <w:sz w:val="32"/>
          <w:szCs w:val="32"/>
        </w:rPr>
        <w:t>签订《商品房买卖合同（预售）》</w:t>
      </w:r>
      <w:r w:rsidR="00390422">
        <w:rPr>
          <w:rFonts w:ascii="仿宋" w:eastAsia="仿宋" w:hAnsi="仿宋" w:cs="仿宋" w:hint="eastAsia"/>
          <w:sz w:val="32"/>
          <w:szCs w:val="32"/>
        </w:rPr>
        <w:t>，</w:t>
      </w:r>
      <w:r w:rsidR="003470E2" w:rsidRPr="009D4630">
        <w:rPr>
          <w:rFonts w:ascii="仿宋" w:eastAsia="仿宋" w:hAnsi="仿宋" w:cs="仿宋" w:hint="eastAsia"/>
          <w:sz w:val="32"/>
          <w:szCs w:val="32"/>
        </w:rPr>
        <w:t>取得商品房买卖合同备案证明后可申请结算购房使用房票金额的30%</w:t>
      </w:r>
      <w:r w:rsidR="009B728F">
        <w:rPr>
          <w:rFonts w:ascii="仿宋" w:eastAsia="仿宋" w:hAnsi="仿宋" w:cs="仿宋" w:hint="eastAsia"/>
          <w:sz w:val="32"/>
          <w:szCs w:val="32"/>
        </w:rPr>
        <w:t>；</w:t>
      </w:r>
      <w:r w:rsidR="003470E2" w:rsidRPr="009D4630">
        <w:rPr>
          <w:rFonts w:ascii="仿宋" w:eastAsia="仿宋" w:hAnsi="仿宋" w:cs="仿宋" w:hint="eastAsia"/>
          <w:sz w:val="32"/>
          <w:szCs w:val="32"/>
        </w:rPr>
        <w:t>待房地产开发企业施工进度达到</w:t>
      </w:r>
      <w:r>
        <w:rPr>
          <w:rFonts w:ascii="仿宋" w:eastAsia="仿宋" w:hAnsi="仿宋" w:cs="仿宋" w:hint="eastAsia"/>
          <w:sz w:val="32"/>
          <w:szCs w:val="32"/>
        </w:rPr>
        <w:t>被搬迁人</w:t>
      </w:r>
      <w:r w:rsidR="003470E2" w:rsidRPr="009D4630">
        <w:rPr>
          <w:rFonts w:ascii="仿宋" w:eastAsia="仿宋" w:hAnsi="仿宋" w:cs="仿宋" w:hint="eastAsia"/>
          <w:sz w:val="32"/>
          <w:szCs w:val="32"/>
        </w:rPr>
        <w:t>所购买楼栋总层数的一半</w:t>
      </w:r>
      <w:r w:rsidR="00390422">
        <w:rPr>
          <w:rFonts w:ascii="仿宋" w:eastAsia="仿宋" w:hAnsi="仿宋" w:cs="仿宋" w:hint="eastAsia"/>
          <w:sz w:val="32"/>
          <w:szCs w:val="32"/>
        </w:rPr>
        <w:t>后</w:t>
      </w:r>
      <w:r>
        <w:rPr>
          <w:rFonts w:ascii="仿宋" w:eastAsia="仿宋" w:hAnsi="仿宋" w:cs="仿宋" w:hint="eastAsia"/>
          <w:sz w:val="32"/>
          <w:szCs w:val="32"/>
        </w:rPr>
        <w:t>，由住建部门出具证明</w:t>
      </w:r>
      <w:r w:rsidR="003470E2" w:rsidRPr="009D4630">
        <w:rPr>
          <w:rFonts w:ascii="仿宋" w:eastAsia="仿宋" w:hAnsi="仿宋" w:cs="仿宋" w:hint="eastAsia"/>
          <w:sz w:val="32"/>
          <w:szCs w:val="32"/>
        </w:rPr>
        <w:t>可申请结算购房使用房票金额的20%</w:t>
      </w:r>
      <w:r w:rsidR="009B728F">
        <w:rPr>
          <w:rFonts w:ascii="仿宋" w:eastAsia="仿宋" w:hAnsi="仿宋" w:cs="仿宋" w:hint="eastAsia"/>
          <w:sz w:val="32"/>
          <w:szCs w:val="32"/>
        </w:rPr>
        <w:t>；</w:t>
      </w:r>
      <w:r w:rsidR="003470E2" w:rsidRPr="009D4630">
        <w:rPr>
          <w:rFonts w:ascii="仿宋" w:eastAsia="仿宋" w:hAnsi="仿宋" w:cs="仿宋" w:hint="eastAsia"/>
          <w:sz w:val="32"/>
          <w:szCs w:val="32"/>
        </w:rPr>
        <w:t>取得住建部门主体结构封顶证明后可申请结算购房使用房票金额的30%</w:t>
      </w:r>
      <w:r w:rsidR="009B728F">
        <w:rPr>
          <w:rFonts w:ascii="仿宋" w:eastAsia="仿宋" w:hAnsi="仿宋" w:cs="仿宋" w:hint="eastAsia"/>
          <w:sz w:val="32"/>
          <w:szCs w:val="32"/>
        </w:rPr>
        <w:t>；</w:t>
      </w:r>
      <w:r w:rsidR="003470E2" w:rsidRPr="009D4630">
        <w:rPr>
          <w:rFonts w:ascii="仿宋" w:eastAsia="仿宋" w:hAnsi="仿宋" w:cs="仿宋" w:hint="eastAsia"/>
          <w:sz w:val="32"/>
          <w:szCs w:val="32"/>
        </w:rPr>
        <w:t>取得《广西钦州市商品房现售备案证明》可申请结算购房使用房票金额的20%。</w:t>
      </w:r>
    </w:p>
    <w:p w:rsidR="00390422" w:rsidRDefault="00EB03CF" w:rsidP="00BF32C9">
      <w:pPr>
        <w:spacing w:line="60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被搬迁人</w:t>
      </w:r>
      <w:r w:rsidR="003470E2" w:rsidRPr="009D4630">
        <w:rPr>
          <w:rFonts w:ascii="仿宋" w:eastAsia="仿宋" w:hAnsi="仿宋" w:cs="仿宋" w:hint="eastAsia"/>
          <w:sz w:val="32"/>
          <w:szCs w:val="32"/>
        </w:rPr>
        <w:t>购买现房的，在房地产开发企业与被</w:t>
      </w:r>
      <w:r>
        <w:rPr>
          <w:rFonts w:ascii="仿宋" w:eastAsia="仿宋" w:hAnsi="仿宋" w:cs="仿宋" w:hint="eastAsia"/>
          <w:sz w:val="32"/>
          <w:szCs w:val="32"/>
        </w:rPr>
        <w:t>搬迁人</w:t>
      </w:r>
      <w:r w:rsidR="003470E2" w:rsidRPr="009D4630">
        <w:rPr>
          <w:rFonts w:ascii="仿宋" w:eastAsia="仿宋" w:hAnsi="仿宋" w:cs="仿宋" w:hint="eastAsia"/>
          <w:sz w:val="32"/>
          <w:szCs w:val="32"/>
        </w:rPr>
        <w:t>签订《商品房买卖合同（现售）》并取得商品房买卖合同备案证明后可申请结算购房使用房票金额的30%，交房后可申请结算购房使用房票金额的70%。</w:t>
      </w:r>
    </w:p>
    <w:p w:rsidR="003470E2" w:rsidRPr="009D4630" w:rsidRDefault="00390422" w:rsidP="00BF32C9">
      <w:pPr>
        <w:spacing w:line="600" w:lineRule="exact"/>
        <w:ind w:firstLineChars="250" w:firstLine="800"/>
        <w:jc w:val="left"/>
        <w:rPr>
          <w:rFonts w:ascii="仿宋" w:eastAsia="仿宋" w:hAnsi="仿宋" w:cs="仿宋"/>
          <w:sz w:val="32"/>
          <w:szCs w:val="32"/>
        </w:rPr>
      </w:pPr>
      <w:r w:rsidRPr="009D4630">
        <w:rPr>
          <w:rFonts w:ascii="仿宋" w:eastAsia="仿宋" w:hAnsi="仿宋" w:cs="仿宋" w:hint="eastAsia"/>
          <w:sz w:val="32"/>
          <w:szCs w:val="32"/>
        </w:rPr>
        <w:t>房地产开发企业提交结算申请材料后，市土地储备中心在</w:t>
      </w:r>
      <w:r w:rsidR="00032D58">
        <w:rPr>
          <w:rFonts w:ascii="仿宋" w:eastAsia="仿宋" w:hAnsi="仿宋" w:cs="仿宋" w:hint="eastAsia"/>
          <w:sz w:val="32"/>
          <w:szCs w:val="32"/>
        </w:rPr>
        <w:t>3</w:t>
      </w:r>
      <w:r w:rsidRPr="009D4630">
        <w:rPr>
          <w:rFonts w:ascii="仿宋" w:eastAsia="仿宋" w:hAnsi="仿宋" w:cs="仿宋" w:hint="eastAsia"/>
          <w:sz w:val="32"/>
          <w:szCs w:val="32"/>
        </w:rPr>
        <w:t>个工作日内审核上报市自然资源局，市自然资源局在</w:t>
      </w:r>
      <w:r w:rsidR="00032D58">
        <w:rPr>
          <w:rFonts w:ascii="仿宋" w:eastAsia="仿宋" w:hAnsi="仿宋" w:cs="仿宋" w:hint="eastAsia"/>
          <w:sz w:val="32"/>
          <w:szCs w:val="32"/>
        </w:rPr>
        <w:t>3</w:t>
      </w:r>
      <w:r w:rsidRPr="009D4630">
        <w:rPr>
          <w:rFonts w:ascii="仿宋" w:eastAsia="仿宋" w:hAnsi="仿宋" w:cs="仿宋" w:hint="eastAsia"/>
          <w:sz w:val="32"/>
          <w:szCs w:val="32"/>
        </w:rPr>
        <w:t>个工作日内完成审批送</w:t>
      </w:r>
      <w:r>
        <w:rPr>
          <w:rFonts w:ascii="仿宋" w:eastAsia="仿宋" w:hAnsi="仿宋" w:cs="仿宋" w:hint="eastAsia"/>
          <w:sz w:val="32"/>
          <w:szCs w:val="32"/>
        </w:rPr>
        <w:t>到</w:t>
      </w:r>
      <w:r w:rsidRPr="009D4630">
        <w:rPr>
          <w:rFonts w:ascii="仿宋" w:eastAsia="仿宋" w:hAnsi="仿宋" w:cs="仿宋" w:hint="eastAsia"/>
          <w:sz w:val="32"/>
          <w:szCs w:val="32"/>
        </w:rPr>
        <w:t>市财政局，市财政局10</w:t>
      </w:r>
      <w:r>
        <w:rPr>
          <w:rFonts w:ascii="仿宋" w:eastAsia="仿宋" w:hAnsi="仿宋" w:cs="仿宋" w:hint="eastAsia"/>
          <w:sz w:val="32"/>
          <w:szCs w:val="32"/>
        </w:rPr>
        <w:t>个工作</w:t>
      </w:r>
      <w:r w:rsidRPr="009D4630">
        <w:rPr>
          <w:rFonts w:ascii="仿宋" w:eastAsia="仿宋" w:hAnsi="仿宋" w:cs="仿宋" w:hint="eastAsia"/>
          <w:sz w:val="32"/>
          <w:szCs w:val="32"/>
        </w:rPr>
        <w:t>日内审批并将资金拨付</w:t>
      </w:r>
      <w:r>
        <w:rPr>
          <w:rFonts w:ascii="仿宋" w:eastAsia="仿宋" w:hAnsi="仿宋" w:cs="仿宋" w:hint="eastAsia"/>
          <w:sz w:val="32"/>
          <w:szCs w:val="32"/>
        </w:rPr>
        <w:t>到</w:t>
      </w:r>
      <w:r w:rsidRPr="009D4630">
        <w:rPr>
          <w:rFonts w:ascii="仿宋" w:eastAsia="仿宋" w:hAnsi="仿宋" w:cs="仿宋" w:hint="eastAsia"/>
          <w:sz w:val="32"/>
          <w:szCs w:val="32"/>
        </w:rPr>
        <w:t>市土地储备中心，</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购买期房的，市土地储备中心在</w:t>
      </w:r>
      <w:r w:rsidR="00032D58">
        <w:rPr>
          <w:rFonts w:ascii="仿宋" w:eastAsia="仿宋" w:hAnsi="仿宋" w:cs="仿宋" w:hint="eastAsia"/>
          <w:sz w:val="32"/>
          <w:szCs w:val="32"/>
        </w:rPr>
        <w:t>3</w:t>
      </w:r>
      <w:r w:rsidRPr="009D4630">
        <w:rPr>
          <w:rFonts w:ascii="仿宋" w:eastAsia="仿宋" w:hAnsi="仿宋" w:cs="仿宋" w:hint="eastAsia"/>
          <w:sz w:val="32"/>
          <w:szCs w:val="32"/>
        </w:rPr>
        <w:t>工作日内将资金拨付</w:t>
      </w:r>
      <w:r>
        <w:rPr>
          <w:rFonts w:ascii="仿宋" w:eastAsia="仿宋" w:hAnsi="仿宋" w:cs="仿宋" w:hint="eastAsia"/>
          <w:sz w:val="32"/>
          <w:szCs w:val="32"/>
        </w:rPr>
        <w:t>到</w:t>
      </w:r>
      <w:r w:rsidRPr="009D4630">
        <w:rPr>
          <w:rFonts w:ascii="仿宋" w:eastAsia="仿宋" w:hAnsi="仿宋" w:cs="仿宋" w:hint="eastAsia"/>
          <w:sz w:val="32"/>
          <w:szCs w:val="32"/>
        </w:rPr>
        <w:t>经住建部门监管机构确认的房地产开发企业在预售资金监管银行开设的监管账户；</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购买现房的，市土地储备中心在</w:t>
      </w:r>
      <w:r w:rsidR="00032D58">
        <w:rPr>
          <w:rFonts w:ascii="仿宋" w:eastAsia="仿宋" w:hAnsi="仿宋" w:cs="仿宋" w:hint="eastAsia"/>
          <w:sz w:val="32"/>
          <w:szCs w:val="32"/>
        </w:rPr>
        <w:t>3</w:t>
      </w:r>
      <w:r w:rsidRPr="009D4630">
        <w:rPr>
          <w:rFonts w:ascii="仿宋" w:eastAsia="仿宋" w:hAnsi="仿宋" w:cs="仿宋" w:hint="eastAsia"/>
          <w:sz w:val="32"/>
          <w:szCs w:val="32"/>
        </w:rPr>
        <w:t>个工作日内拨付</w:t>
      </w:r>
      <w:r>
        <w:rPr>
          <w:rFonts w:ascii="仿宋" w:eastAsia="仿宋" w:hAnsi="仿宋" w:cs="仿宋" w:hint="eastAsia"/>
          <w:sz w:val="32"/>
          <w:szCs w:val="32"/>
        </w:rPr>
        <w:t>到</w:t>
      </w:r>
      <w:r w:rsidRPr="009D4630">
        <w:rPr>
          <w:rFonts w:ascii="仿宋" w:eastAsia="仿宋" w:hAnsi="仿宋" w:cs="仿宋" w:hint="eastAsia"/>
          <w:sz w:val="32"/>
          <w:szCs w:val="32"/>
        </w:rPr>
        <w:t>房地产开发企业基本</w:t>
      </w:r>
      <w:r w:rsidR="00866356">
        <w:rPr>
          <w:rFonts w:ascii="仿宋" w:eastAsia="仿宋" w:hAnsi="仿宋" w:cs="仿宋" w:hint="eastAsia"/>
          <w:sz w:val="32"/>
          <w:szCs w:val="32"/>
        </w:rPr>
        <w:t>账</w:t>
      </w:r>
      <w:r w:rsidRPr="009D4630">
        <w:rPr>
          <w:rFonts w:ascii="仿宋" w:eastAsia="仿宋" w:hAnsi="仿宋" w:cs="仿宋" w:hint="eastAsia"/>
          <w:sz w:val="32"/>
          <w:szCs w:val="32"/>
        </w:rPr>
        <w:t>户上。</w:t>
      </w:r>
    </w:p>
    <w:p w:rsidR="003470E2" w:rsidRPr="009D4630" w:rsidRDefault="003470E2" w:rsidP="00BF32C9">
      <w:pPr>
        <w:spacing w:line="600" w:lineRule="exact"/>
        <w:ind w:firstLineChars="200" w:firstLine="643"/>
        <w:jc w:val="left"/>
        <w:rPr>
          <w:rFonts w:ascii="仿宋" w:eastAsia="仿宋" w:hAnsi="仿宋" w:cs="仿宋"/>
          <w:sz w:val="32"/>
          <w:szCs w:val="32"/>
        </w:rPr>
      </w:pPr>
      <w:r w:rsidRPr="002C754D">
        <w:rPr>
          <w:rFonts w:ascii="仿宋" w:eastAsia="仿宋" w:hAnsi="仿宋" w:cs="仿宋" w:hint="eastAsia"/>
          <w:b/>
          <w:sz w:val="32"/>
          <w:szCs w:val="32"/>
        </w:rPr>
        <w:t>第十二条</w:t>
      </w:r>
      <w:r w:rsidR="005575E8">
        <w:rPr>
          <w:rFonts w:ascii="仿宋" w:eastAsia="仿宋" w:hAnsi="仿宋" w:cs="仿宋" w:hint="eastAsia"/>
          <w:sz w:val="32"/>
          <w:szCs w:val="32"/>
        </w:rPr>
        <w:t xml:space="preserve">  </w:t>
      </w:r>
      <w:r w:rsidRPr="009D4630">
        <w:rPr>
          <w:rFonts w:ascii="仿宋" w:eastAsia="仿宋" w:hAnsi="仿宋" w:cs="仿宋" w:hint="eastAsia"/>
          <w:sz w:val="32"/>
          <w:szCs w:val="32"/>
        </w:rPr>
        <w:t>房票遗失后，由</w:t>
      </w:r>
      <w:r w:rsidR="00EB03CF">
        <w:rPr>
          <w:rFonts w:ascii="仿宋" w:eastAsia="仿宋" w:hAnsi="仿宋" w:cs="仿宋" w:hint="eastAsia"/>
          <w:sz w:val="32"/>
          <w:szCs w:val="32"/>
        </w:rPr>
        <w:t>被搬迁人</w:t>
      </w:r>
      <w:r w:rsidR="00390422">
        <w:rPr>
          <w:rFonts w:ascii="仿宋" w:eastAsia="仿宋" w:hAnsi="仿宋" w:cs="仿宋" w:hint="eastAsia"/>
          <w:sz w:val="32"/>
          <w:szCs w:val="32"/>
        </w:rPr>
        <w:t>年满十八周岁以上的所</w:t>
      </w:r>
      <w:r w:rsidR="00390422">
        <w:rPr>
          <w:rFonts w:ascii="仿宋" w:eastAsia="仿宋" w:hAnsi="仿宋" w:cs="仿宋" w:hint="eastAsia"/>
          <w:sz w:val="32"/>
          <w:szCs w:val="32"/>
        </w:rPr>
        <w:lastRenderedPageBreak/>
        <w:t>有家庭成员</w:t>
      </w:r>
      <w:r w:rsidR="009612B6">
        <w:rPr>
          <w:rFonts w:ascii="仿宋" w:eastAsia="仿宋" w:hAnsi="仿宋" w:cs="仿宋" w:hint="eastAsia"/>
          <w:sz w:val="32"/>
          <w:szCs w:val="32"/>
        </w:rPr>
        <w:t>(未满十八周岁由其监护人代签)</w:t>
      </w:r>
      <w:r w:rsidRPr="009D4630">
        <w:rPr>
          <w:rFonts w:ascii="仿宋" w:eastAsia="仿宋" w:hAnsi="仿宋" w:cs="仿宋" w:hint="eastAsia"/>
          <w:sz w:val="32"/>
          <w:szCs w:val="32"/>
        </w:rPr>
        <w:t>持身份证明原件、房屋征收补偿安置协议到</w:t>
      </w:r>
      <w:r w:rsidR="00ED03FE">
        <w:rPr>
          <w:rFonts w:ascii="仿宋" w:eastAsia="仿宋" w:hAnsi="仿宋" w:cs="仿宋" w:hint="eastAsia"/>
          <w:sz w:val="32"/>
          <w:szCs w:val="32"/>
        </w:rPr>
        <w:t>辖区</w:t>
      </w:r>
      <w:r w:rsidRPr="009D4630">
        <w:rPr>
          <w:rFonts w:ascii="仿宋" w:eastAsia="仿宋" w:hAnsi="仿宋" w:cs="仿宋" w:hint="eastAsia"/>
          <w:sz w:val="32"/>
          <w:szCs w:val="32"/>
        </w:rPr>
        <w:t>土地房屋征收中心如实填写</w:t>
      </w:r>
      <w:r w:rsidR="005A567C">
        <w:rPr>
          <w:rFonts w:ascii="仿宋" w:eastAsia="仿宋" w:hAnsi="仿宋" w:cs="仿宋" w:hint="eastAsia"/>
          <w:sz w:val="32"/>
          <w:szCs w:val="32"/>
        </w:rPr>
        <w:t>《被搬迁人</w:t>
      </w:r>
      <w:r w:rsidR="005A567C" w:rsidRPr="009D4630">
        <w:rPr>
          <w:rFonts w:ascii="仿宋" w:eastAsia="仿宋" w:hAnsi="仿宋" w:cs="仿宋" w:hint="eastAsia"/>
          <w:sz w:val="32"/>
          <w:szCs w:val="32"/>
        </w:rPr>
        <w:t>房票补办申请审批表</w:t>
      </w:r>
      <w:r w:rsidR="005A567C">
        <w:rPr>
          <w:rFonts w:ascii="仿宋" w:eastAsia="仿宋" w:hAnsi="仿宋" w:cs="仿宋" w:hint="eastAsia"/>
          <w:sz w:val="32"/>
          <w:szCs w:val="32"/>
        </w:rPr>
        <w:t>》</w:t>
      </w:r>
      <w:r w:rsidRPr="009D4630">
        <w:rPr>
          <w:rFonts w:ascii="仿宋" w:eastAsia="仿宋" w:hAnsi="仿宋" w:cs="仿宋" w:hint="eastAsia"/>
          <w:sz w:val="32"/>
          <w:szCs w:val="32"/>
        </w:rPr>
        <w:t>，</w:t>
      </w:r>
      <w:r w:rsidR="00ED03FE">
        <w:rPr>
          <w:rFonts w:ascii="仿宋" w:eastAsia="仿宋" w:hAnsi="仿宋" w:cs="仿宋" w:hint="eastAsia"/>
          <w:sz w:val="32"/>
          <w:szCs w:val="32"/>
        </w:rPr>
        <w:t>辖区</w:t>
      </w:r>
      <w:r w:rsidRPr="009D4630">
        <w:rPr>
          <w:rFonts w:ascii="仿宋" w:eastAsia="仿宋" w:hAnsi="仿宋" w:cs="仿宋" w:hint="eastAsia"/>
          <w:sz w:val="32"/>
          <w:szCs w:val="32"/>
        </w:rPr>
        <w:t>土地房屋征收中心出具声明房票作废的介绍信，</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凭介绍信到钦州市内登记公开发行的报刊登报，</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自登报期满10个工作日后持登有房票作废声明的整版报纸、身份证原件及房屋征收补偿安置协议到</w:t>
      </w:r>
      <w:r w:rsidR="00ED03FE">
        <w:rPr>
          <w:rFonts w:ascii="仿宋" w:eastAsia="仿宋" w:hAnsi="仿宋" w:cs="仿宋" w:hint="eastAsia"/>
          <w:sz w:val="32"/>
          <w:szCs w:val="32"/>
        </w:rPr>
        <w:t>辖区</w:t>
      </w:r>
      <w:r w:rsidRPr="009D4630">
        <w:rPr>
          <w:rFonts w:ascii="仿宋" w:eastAsia="仿宋" w:hAnsi="仿宋" w:cs="仿宋" w:hint="eastAsia"/>
          <w:sz w:val="32"/>
          <w:szCs w:val="32"/>
        </w:rPr>
        <w:t>土地房屋征收中心按原申请房票程序申请补办。</w:t>
      </w:r>
    </w:p>
    <w:p w:rsidR="003470E2" w:rsidRPr="009D4630" w:rsidRDefault="003470E2" w:rsidP="00BF32C9">
      <w:pPr>
        <w:spacing w:line="600" w:lineRule="exact"/>
        <w:ind w:firstLineChars="200" w:firstLine="643"/>
        <w:rPr>
          <w:rFonts w:ascii="仿宋" w:eastAsia="仿宋" w:hAnsi="仿宋" w:cs="仿宋"/>
          <w:sz w:val="32"/>
          <w:szCs w:val="32"/>
        </w:rPr>
      </w:pPr>
      <w:r w:rsidRPr="002C754D">
        <w:rPr>
          <w:rFonts w:ascii="仿宋" w:eastAsia="仿宋" w:hAnsi="仿宋" w:cs="仿宋" w:hint="eastAsia"/>
          <w:b/>
          <w:sz w:val="32"/>
          <w:szCs w:val="32"/>
        </w:rPr>
        <w:t>第十三条</w:t>
      </w:r>
      <w:r w:rsidR="00FC1DC8">
        <w:rPr>
          <w:rFonts w:ascii="仿宋" w:eastAsia="仿宋" w:hAnsi="仿宋" w:cs="仿宋" w:hint="eastAsia"/>
          <w:sz w:val="32"/>
          <w:szCs w:val="32"/>
        </w:rPr>
        <w:t xml:space="preserve">  </w:t>
      </w:r>
      <w:r w:rsidRPr="009D4630">
        <w:rPr>
          <w:rFonts w:ascii="仿宋" w:eastAsia="仿宋" w:hAnsi="仿宋" w:cs="仿宋" w:hint="eastAsia"/>
          <w:sz w:val="32"/>
          <w:szCs w:val="32"/>
        </w:rPr>
        <w:t>参与房票安置的房地产开发企业存在房屋质量问题、延期交付房屋、弄虚作假、提供不实信息等行为的，计入不良诚信记录，并终止其参与房票安置的资格，造成损失的应依法承担赔偿责任。</w:t>
      </w:r>
    </w:p>
    <w:p w:rsidR="003470E2" w:rsidRPr="009D4630" w:rsidRDefault="003470E2" w:rsidP="00BF32C9">
      <w:pPr>
        <w:spacing w:line="600" w:lineRule="exact"/>
        <w:ind w:firstLineChars="200" w:firstLine="643"/>
        <w:rPr>
          <w:rFonts w:ascii="仿宋" w:eastAsia="仿宋" w:hAnsi="仿宋" w:cs="仿宋"/>
          <w:sz w:val="32"/>
          <w:szCs w:val="32"/>
        </w:rPr>
      </w:pPr>
      <w:r w:rsidRPr="002C754D">
        <w:rPr>
          <w:rFonts w:ascii="仿宋" w:eastAsia="仿宋" w:hAnsi="仿宋" w:cs="仿宋" w:hint="eastAsia"/>
          <w:b/>
          <w:sz w:val="32"/>
          <w:szCs w:val="32"/>
        </w:rPr>
        <w:t>第十四条</w:t>
      </w:r>
      <w:r w:rsidR="00FC1DC8" w:rsidRPr="002C754D">
        <w:rPr>
          <w:rFonts w:ascii="仿宋" w:eastAsia="仿宋" w:hAnsi="仿宋" w:cs="仿宋" w:hint="eastAsia"/>
          <w:b/>
          <w:sz w:val="32"/>
          <w:szCs w:val="32"/>
        </w:rPr>
        <w:t xml:space="preserve"> </w:t>
      </w:r>
      <w:r w:rsidR="00FC1DC8">
        <w:rPr>
          <w:rFonts w:ascii="仿宋" w:eastAsia="仿宋" w:hAnsi="仿宋" w:cs="仿宋" w:hint="eastAsia"/>
          <w:sz w:val="32"/>
          <w:szCs w:val="32"/>
        </w:rPr>
        <w:t xml:space="preserve"> </w:t>
      </w:r>
      <w:r w:rsidRPr="009D4630">
        <w:rPr>
          <w:rFonts w:ascii="仿宋" w:eastAsia="仿宋" w:hAnsi="仿宋" w:cs="仿宋" w:hint="eastAsia"/>
          <w:sz w:val="32"/>
          <w:szCs w:val="32"/>
        </w:rPr>
        <w:t>参与房票安置的房地产开发企业、</w:t>
      </w:r>
      <w:r w:rsidR="00EB03CF">
        <w:rPr>
          <w:rFonts w:ascii="仿宋" w:eastAsia="仿宋" w:hAnsi="仿宋" w:cs="仿宋" w:hint="eastAsia"/>
          <w:sz w:val="32"/>
          <w:szCs w:val="32"/>
        </w:rPr>
        <w:t>被搬迁人</w:t>
      </w:r>
      <w:r w:rsidRPr="009D4630">
        <w:rPr>
          <w:rFonts w:ascii="仿宋" w:eastAsia="仿宋" w:hAnsi="仿宋" w:cs="仿宋" w:hint="eastAsia"/>
          <w:sz w:val="32"/>
          <w:szCs w:val="32"/>
        </w:rPr>
        <w:t>，不得采取弄虚作假等不正当手段进行房票结算。对采取弄虚作假等不正当手段进行房票结算的，依法追回结算资金并追究</w:t>
      </w:r>
      <w:r w:rsidR="00E2343F">
        <w:rPr>
          <w:rFonts w:ascii="仿宋" w:eastAsia="仿宋" w:hAnsi="仿宋" w:cs="仿宋" w:hint="eastAsia"/>
          <w:sz w:val="32"/>
          <w:szCs w:val="32"/>
        </w:rPr>
        <w:t>法律</w:t>
      </w:r>
      <w:r w:rsidRPr="009D4630">
        <w:rPr>
          <w:rFonts w:ascii="仿宋" w:eastAsia="仿宋" w:hAnsi="仿宋" w:cs="仿宋" w:hint="eastAsia"/>
          <w:sz w:val="32"/>
          <w:szCs w:val="32"/>
        </w:rPr>
        <w:t>责任；构成犯罪的，</w:t>
      </w:r>
      <w:r w:rsidR="000D25D8">
        <w:rPr>
          <w:rFonts w:ascii="仿宋" w:eastAsia="仿宋" w:hAnsi="仿宋" w:cs="仿宋" w:hint="eastAsia"/>
          <w:sz w:val="32"/>
          <w:szCs w:val="32"/>
        </w:rPr>
        <w:t>移送司法机关</w:t>
      </w:r>
      <w:r w:rsidRPr="009D4630">
        <w:rPr>
          <w:rFonts w:ascii="仿宋" w:eastAsia="仿宋" w:hAnsi="仿宋" w:cs="仿宋" w:hint="eastAsia"/>
          <w:sz w:val="32"/>
          <w:szCs w:val="32"/>
        </w:rPr>
        <w:t>依法追究刑事责任。</w:t>
      </w:r>
    </w:p>
    <w:p w:rsidR="004843F2" w:rsidRPr="009D4630" w:rsidRDefault="003470E2" w:rsidP="00BF32C9">
      <w:pPr>
        <w:spacing w:line="600" w:lineRule="exact"/>
        <w:ind w:firstLineChars="200" w:firstLine="643"/>
        <w:rPr>
          <w:rFonts w:ascii="仿宋" w:eastAsia="仿宋" w:hAnsi="仿宋" w:cs="仿宋"/>
          <w:sz w:val="32"/>
          <w:szCs w:val="32"/>
        </w:rPr>
      </w:pPr>
      <w:r w:rsidRPr="002C754D">
        <w:rPr>
          <w:rFonts w:ascii="仿宋" w:eastAsia="仿宋" w:hAnsi="仿宋" w:cs="仿宋" w:hint="eastAsia"/>
          <w:b/>
          <w:sz w:val="32"/>
          <w:szCs w:val="32"/>
        </w:rPr>
        <w:t>第十五条</w:t>
      </w:r>
      <w:r w:rsidR="00FC1DC8">
        <w:rPr>
          <w:rFonts w:ascii="仿宋" w:eastAsia="仿宋" w:hAnsi="仿宋" w:cs="仿宋" w:hint="eastAsia"/>
          <w:sz w:val="32"/>
          <w:szCs w:val="32"/>
        </w:rPr>
        <w:t xml:space="preserve">  </w:t>
      </w:r>
      <w:r w:rsidRPr="009D4630">
        <w:rPr>
          <w:rFonts w:ascii="仿宋" w:eastAsia="仿宋" w:hAnsi="仿宋" w:cs="仿宋" w:hint="eastAsia"/>
          <w:sz w:val="32"/>
          <w:szCs w:val="32"/>
        </w:rPr>
        <w:t>房票安置工作人员在房票管理工作中不正当履行职责，滥用职权、玩忽职守、徇私舞弊</w:t>
      </w:r>
      <w:r w:rsidR="00390422">
        <w:rPr>
          <w:rFonts w:ascii="仿宋" w:eastAsia="仿宋" w:hAnsi="仿宋" w:cs="仿宋" w:hint="eastAsia"/>
          <w:sz w:val="32"/>
          <w:szCs w:val="32"/>
        </w:rPr>
        <w:t>等</w:t>
      </w:r>
      <w:r w:rsidRPr="009D4630">
        <w:rPr>
          <w:rFonts w:ascii="仿宋" w:eastAsia="仿宋" w:hAnsi="仿宋" w:cs="仿宋" w:hint="eastAsia"/>
          <w:sz w:val="32"/>
          <w:szCs w:val="32"/>
        </w:rPr>
        <w:t>，对直接负责的主管人员和其他直接责任人员，依法给予处分；构成犯罪的，依法追究刑事责任。</w:t>
      </w:r>
    </w:p>
    <w:p w:rsidR="003470E2" w:rsidRPr="009D4630" w:rsidRDefault="003470E2" w:rsidP="00BF32C9">
      <w:pPr>
        <w:spacing w:line="600" w:lineRule="exact"/>
        <w:ind w:firstLineChars="200" w:firstLine="643"/>
        <w:rPr>
          <w:rFonts w:ascii="仿宋" w:eastAsia="仿宋" w:hAnsi="仿宋" w:cs="仿宋"/>
          <w:sz w:val="32"/>
          <w:szCs w:val="32"/>
        </w:rPr>
      </w:pPr>
      <w:r w:rsidRPr="002C754D">
        <w:rPr>
          <w:rFonts w:ascii="仿宋" w:eastAsia="仿宋" w:hAnsi="仿宋" w:cs="仿宋" w:hint="eastAsia"/>
          <w:b/>
          <w:sz w:val="32"/>
          <w:szCs w:val="32"/>
        </w:rPr>
        <w:t>第十六条</w:t>
      </w:r>
      <w:r w:rsidR="00FC1DC8">
        <w:rPr>
          <w:rFonts w:ascii="仿宋" w:eastAsia="仿宋" w:hAnsi="仿宋" w:cs="仿宋" w:hint="eastAsia"/>
          <w:sz w:val="32"/>
          <w:szCs w:val="32"/>
        </w:rPr>
        <w:t xml:space="preserve">  </w:t>
      </w:r>
      <w:r w:rsidRPr="009D4630">
        <w:rPr>
          <w:rFonts w:ascii="仿宋" w:eastAsia="仿宋" w:hAnsi="仿宋" w:cs="仿宋" w:hint="eastAsia"/>
          <w:sz w:val="32"/>
          <w:szCs w:val="32"/>
        </w:rPr>
        <w:t>房地产开发企业与持房票购买者发生的房屋买卖纠纷，由双方当事人按照房屋买卖合同约定协商解决。</w:t>
      </w:r>
    </w:p>
    <w:p w:rsidR="003470E2" w:rsidRPr="009D4630" w:rsidRDefault="003470E2" w:rsidP="00BF32C9">
      <w:pPr>
        <w:spacing w:line="600" w:lineRule="exact"/>
        <w:ind w:firstLineChars="200" w:firstLine="643"/>
        <w:rPr>
          <w:rFonts w:ascii="仿宋" w:eastAsia="仿宋" w:hAnsi="仿宋" w:cs="仿宋"/>
          <w:sz w:val="32"/>
          <w:szCs w:val="32"/>
        </w:rPr>
      </w:pPr>
      <w:r w:rsidRPr="002C754D">
        <w:rPr>
          <w:rFonts w:ascii="仿宋" w:eastAsia="仿宋" w:hAnsi="仿宋" w:cs="仿宋" w:hint="eastAsia"/>
          <w:b/>
          <w:sz w:val="32"/>
          <w:szCs w:val="32"/>
        </w:rPr>
        <w:lastRenderedPageBreak/>
        <w:t>第十七条</w:t>
      </w:r>
      <w:r w:rsidR="00FC1DC8">
        <w:rPr>
          <w:rFonts w:ascii="仿宋" w:eastAsia="仿宋" w:hAnsi="仿宋" w:cs="仿宋" w:hint="eastAsia"/>
          <w:sz w:val="32"/>
          <w:szCs w:val="32"/>
        </w:rPr>
        <w:t xml:space="preserve">  </w:t>
      </w:r>
      <w:r w:rsidRPr="009D4630">
        <w:rPr>
          <w:rFonts w:ascii="仿宋" w:eastAsia="仿宋" w:hAnsi="仿宋" w:cs="仿宋" w:hint="eastAsia"/>
          <w:sz w:val="32"/>
          <w:szCs w:val="32"/>
        </w:rPr>
        <w:t>本</w:t>
      </w:r>
      <w:r w:rsidR="00E43E74">
        <w:rPr>
          <w:rFonts w:ascii="仿宋" w:eastAsia="仿宋" w:hAnsi="仿宋" w:cs="仿宋" w:hint="eastAsia"/>
          <w:sz w:val="32"/>
          <w:szCs w:val="32"/>
        </w:rPr>
        <w:t>规程</w:t>
      </w:r>
      <w:r w:rsidRPr="009D4630">
        <w:rPr>
          <w:rFonts w:ascii="仿宋" w:eastAsia="仿宋" w:hAnsi="仿宋" w:cs="仿宋" w:hint="eastAsia"/>
          <w:sz w:val="32"/>
          <w:szCs w:val="32"/>
        </w:rPr>
        <w:t>未尽事宜</w:t>
      </w:r>
      <w:r w:rsidR="00C13EC2">
        <w:rPr>
          <w:rFonts w:ascii="仿宋" w:eastAsia="仿宋" w:hAnsi="仿宋" w:cs="仿宋" w:hint="eastAsia"/>
          <w:sz w:val="32"/>
          <w:szCs w:val="32"/>
        </w:rPr>
        <w:t>，</w:t>
      </w:r>
      <w:r w:rsidRPr="009D4630">
        <w:rPr>
          <w:rFonts w:ascii="仿宋" w:eastAsia="仿宋" w:hAnsi="仿宋" w:cs="仿宋" w:hint="eastAsia"/>
          <w:sz w:val="32"/>
          <w:szCs w:val="32"/>
        </w:rPr>
        <w:t>按我市集体土地安置办法等相关政策办理。</w:t>
      </w:r>
    </w:p>
    <w:p w:rsidR="003470E2" w:rsidRPr="009D4630" w:rsidRDefault="003470E2" w:rsidP="00BF32C9">
      <w:pPr>
        <w:spacing w:line="600" w:lineRule="exact"/>
        <w:ind w:firstLineChars="200" w:firstLine="643"/>
        <w:jc w:val="left"/>
        <w:rPr>
          <w:rFonts w:ascii="仿宋" w:eastAsia="仿宋" w:hAnsi="仿宋" w:cs="仿宋"/>
          <w:sz w:val="32"/>
          <w:szCs w:val="32"/>
        </w:rPr>
      </w:pPr>
      <w:r w:rsidRPr="002C754D">
        <w:rPr>
          <w:rFonts w:ascii="仿宋" w:eastAsia="仿宋" w:hAnsi="仿宋" w:cs="仿宋" w:hint="eastAsia"/>
          <w:b/>
          <w:sz w:val="32"/>
          <w:szCs w:val="32"/>
        </w:rPr>
        <w:t>第十八条</w:t>
      </w:r>
      <w:r w:rsidR="00FC1DC8" w:rsidRPr="002C754D">
        <w:rPr>
          <w:rFonts w:ascii="仿宋" w:eastAsia="仿宋" w:hAnsi="仿宋" w:cs="仿宋" w:hint="eastAsia"/>
          <w:b/>
          <w:sz w:val="32"/>
          <w:szCs w:val="32"/>
        </w:rPr>
        <w:t xml:space="preserve"> </w:t>
      </w:r>
      <w:r w:rsidR="00FC1DC8">
        <w:rPr>
          <w:rFonts w:ascii="仿宋" w:eastAsia="仿宋" w:hAnsi="仿宋" w:cs="仿宋" w:hint="eastAsia"/>
          <w:sz w:val="32"/>
          <w:szCs w:val="32"/>
        </w:rPr>
        <w:t xml:space="preserve"> </w:t>
      </w:r>
      <w:r w:rsidRPr="009D4630">
        <w:rPr>
          <w:rFonts w:ascii="仿宋" w:eastAsia="仿宋" w:hAnsi="仿宋" w:cs="仿宋" w:hint="eastAsia"/>
          <w:sz w:val="32"/>
          <w:szCs w:val="32"/>
        </w:rPr>
        <w:t>本</w:t>
      </w:r>
      <w:r w:rsidR="00E43E74">
        <w:rPr>
          <w:rFonts w:ascii="仿宋" w:eastAsia="仿宋" w:hAnsi="仿宋" w:cs="仿宋" w:hint="eastAsia"/>
          <w:sz w:val="32"/>
          <w:szCs w:val="32"/>
        </w:rPr>
        <w:t>规程</w:t>
      </w:r>
      <w:r w:rsidRPr="009D4630">
        <w:rPr>
          <w:rFonts w:ascii="仿宋" w:eastAsia="仿宋" w:hAnsi="仿宋" w:cs="仿宋" w:hint="eastAsia"/>
          <w:sz w:val="32"/>
          <w:szCs w:val="32"/>
        </w:rPr>
        <w:t>自公布之日起施行</w:t>
      </w:r>
      <w:r w:rsidR="00CD5FC3">
        <w:rPr>
          <w:rFonts w:ascii="仿宋" w:eastAsia="仿宋" w:hAnsi="仿宋" w:cs="仿宋" w:hint="eastAsia"/>
          <w:sz w:val="32"/>
          <w:szCs w:val="32"/>
        </w:rPr>
        <w:t>，</w:t>
      </w:r>
      <w:r w:rsidRPr="009D4630">
        <w:rPr>
          <w:rFonts w:ascii="仿宋" w:eastAsia="仿宋" w:hAnsi="仿宋" w:cs="仿宋" w:hint="eastAsia"/>
          <w:sz w:val="32"/>
          <w:szCs w:val="32"/>
        </w:rPr>
        <w:t>由市自然资源局和市财政局按职责负责解释。</w:t>
      </w:r>
    </w:p>
    <w:p w:rsidR="00BF32C9" w:rsidRDefault="00BF32C9" w:rsidP="00BF32C9">
      <w:pPr>
        <w:spacing w:line="600" w:lineRule="exact"/>
        <w:ind w:firstLineChars="200" w:firstLine="640"/>
        <w:jc w:val="left"/>
        <w:rPr>
          <w:rFonts w:ascii="仿宋" w:eastAsia="仿宋" w:hAnsi="仿宋" w:cs="仿宋" w:hint="eastAsia"/>
          <w:sz w:val="32"/>
          <w:szCs w:val="32"/>
        </w:rPr>
      </w:pPr>
    </w:p>
    <w:p w:rsidR="003470E2" w:rsidRPr="009D4630" w:rsidRDefault="003470E2" w:rsidP="00BF32C9">
      <w:pPr>
        <w:spacing w:line="600" w:lineRule="exact"/>
        <w:ind w:firstLineChars="200" w:firstLine="640"/>
        <w:jc w:val="left"/>
        <w:rPr>
          <w:rFonts w:ascii="仿宋" w:eastAsia="仿宋" w:hAnsi="仿宋" w:cs="仿宋"/>
          <w:sz w:val="32"/>
          <w:szCs w:val="32"/>
        </w:rPr>
      </w:pPr>
      <w:r w:rsidRPr="009D4630">
        <w:rPr>
          <w:rFonts w:ascii="仿宋" w:eastAsia="仿宋" w:hAnsi="仿宋" w:cs="仿宋" w:hint="eastAsia"/>
          <w:sz w:val="32"/>
          <w:szCs w:val="32"/>
        </w:rPr>
        <w:t>附表：1.钦州市集体土地房屋</w:t>
      </w:r>
      <w:r w:rsidR="007321C0">
        <w:rPr>
          <w:rFonts w:ascii="仿宋" w:eastAsia="仿宋" w:hAnsi="仿宋" w:cs="仿宋" w:hint="eastAsia"/>
          <w:sz w:val="32"/>
          <w:szCs w:val="32"/>
        </w:rPr>
        <w:t>搬迁</w:t>
      </w:r>
      <w:r w:rsidRPr="009D4630">
        <w:rPr>
          <w:rFonts w:ascii="仿宋" w:eastAsia="仿宋" w:hAnsi="仿宋" w:cs="仿宋" w:hint="eastAsia"/>
          <w:sz w:val="32"/>
          <w:szCs w:val="32"/>
        </w:rPr>
        <w:t>房票申请审批表</w:t>
      </w:r>
    </w:p>
    <w:p w:rsidR="003470E2" w:rsidRPr="009D4630" w:rsidRDefault="003470E2" w:rsidP="00BF32C9">
      <w:pPr>
        <w:pStyle w:val="a7"/>
        <w:spacing w:line="600" w:lineRule="exact"/>
        <w:ind w:left="1000" w:firstLine="640"/>
        <w:jc w:val="left"/>
        <w:rPr>
          <w:rFonts w:ascii="仿宋" w:eastAsia="仿宋" w:hAnsi="仿宋" w:cs="仿宋"/>
          <w:sz w:val="32"/>
          <w:szCs w:val="32"/>
        </w:rPr>
      </w:pPr>
      <w:r w:rsidRPr="009D4630">
        <w:rPr>
          <w:rFonts w:ascii="仿宋" w:eastAsia="仿宋" w:hAnsi="仿宋" w:cs="仿宋" w:hint="eastAsia"/>
          <w:sz w:val="32"/>
          <w:szCs w:val="32"/>
        </w:rPr>
        <w:t>2.</w:t>
      </w:r>
      <w:r w:rsidR="00C163A1">
        <w:rPr>
          <w:rFonts w:ascii="仿宋" w:eastAsia="仿宋" w:hAnsi="仿宋" w:cs="仿宋" w:hint="eastAsia"/>
          <w:sz w:val="32"/>
          <w:szCs w:val="32"/>
        </w:rPr>
        <w:t>房地产开发企业</w:t>
      </w:r>
      <w:r w:rsidRPr="009D4630">
        <w:rPr>
          <w:rFonts w:ascii="仿宋" w:eastAsia="仿宋" w:hAnsi="仿宋" w:cs="仿宋" w:hint="eastAsia"/>
          <w:sz w:val="32"/>
          <w:szCs w:val="32"/>
        </w:rPr>
        <w:t>房票结算申请审批表</w:t>
      </w:r>
    </w:p>
    <w:p w:rsidR="003470E2" w:rsidRPr="009D4630" w:rsidRDefault="003470E2" w:rsidP="00BF32C9">
      <w:pPr>
        <w:pStyle w:val="a7"/>
        <w:spacing w:line="600" w:lineRule="exact"/>
        <w:ind w:left="1000" w:firstLine="640"/>
        <w:jc w:val="left"/>
        <w:rPr>
          <w:rFonts w:ascii="仿宋" w:eastAsia="仿宋" w:hAnsi="仿宋" w:cs="仿宋"/>
          <w:sz w:val="32"/>
          <w:szCs w:val="32"/>
        </w:rPr>
      </w:pPr>
      <w:r w:rsidRPr="009D4630">
        <w:rPr>
          <w:rFonts w:ascii="仿宋" w:eastAsia="仿宋" w:hAnsi="仿宋" w:cs="仿宋" w:hint="eastAsia"/>
          <w:sz w:val="32"/>
          <w:szCs w:val="32"/>
        </w:rPr>
        <w:t>3.</w:t>
      </w:r>
      <w:r w:rsidR="005A567C">
        <w:rPr>
          <w:rFonts w:ascii="仿宋" w:eastAsia="仿宋" w:hAnsi="仿宋" w:cs="仿宋" w:hint="eastAsia"/>
          <w:sz w:val="32"/>
          <w:szCs w:val="32"/>
        </w:rPr>
        <w:t>被</w:t>
      </w:r>
      <w:r w:rsidRPr="009D4630">
        <w:rPr>
          <w:rFonts w:ascii="仿宋" w:eastAsia="仿宋" w:hAnsi="仿宋" w:cs="仿宋" w:hint="eastAsia"/>
          <w:sz w:val="32"/>
          <w:szCs w:val="32"/>
        </w:rPr>
        <w:t>搬迁</w:t>
      </w:r>
      <w:r w:rsidR="005A567C">
        <w:rPr>
          <w:rFonts w:ascii="仿宋" w:eastAsia="仿宋" w:hAnsi="仿宋" w:cs="仿宋" w:hint="eastAsia"/>
          <w:sz w:val="32"/>
          <w:szCs w:val="32"/>
        </w:rPr>
        <w:t>人</w:t>
      </w:r>
      <w:r w:rsidRPr="009D4630">
        <w:rPr>
          <w:rFonts w:ascii="仿宋" w:eastAsia="仿宋" w:hAnsi="仿宋" w:cs="仿宋" w:hint="eastAsia"/>
          <w:sz w:val="32"/>
          <w:szCs w:val="32"/>
        </w:rPr>
        <w:t>房票结算申请审批表</w:t>
      </w:r>
    </w:p>
    <w:p w:rsidR="003470E2" w:rsidRPr="009D4630" w:rsidRDefault="00E2343F" w:rsidP="00BF32C9">
      <w:pPr>
        <w:pStyle w:val="a7"/>
        <w:spacing w:line="600" w:lineRule="exact"/>
        <w:ind w:left="1000" w:firstLine="640"/>
        <w:jc w:val="left"/>
        <w:rPr>
          <w:rFonts w:ascii="仿宋" w:eastAsia="仿宋" w:hAnsi="仿宋" w:cs="仿宋"/>
          <w:sz w:val="32"/>
          <w:szCs w:val="32"/>
        </w:rPr>
      </w:pPr>
      <w:r>
        <w:rPr>
          <w:rFonts w:ascii="仿宋" w:eastAsia="仿宋" w:hAnsi="仿宋" w:cs="仿宋" w:hint="eastAsia"/>
          <w:sz w:val="32"/>
          <w:szCs w:val="32"/>
        </w:rPr>
        <w:t>4.</w:t>
      </w:r>
      <w:r w:rsidR="005A567C">
        <w:rPr>
          <w:rFonts w:ascii="仿宋" w:eastAsia="仿宋" w:hAnsi="仿宋" w:cs="仿宋" w:hint="eastAsia"/>
          <w:sz w:val="32"/>
          <w:szCs w:val="32"/>
        </w:rPr>
        <w:t>被</w:t>
      </w:r>
      <w:r w:rsidRPr="009D4630">
        <w:rPr>
          <w:rFonts w:ascii="仿宋" w:eastAsia="仿宋" w:hAnsi="仿宋" w:cs="仿宋" w:hint="eastAsia"/>
          <w:sz w:val="32"/>
          <w:szCs w:val="32"/>
        </w:rPr>
        <w:t>搬迁</w:t>
      </w:r>
      <w:r w:rsidR="005A567C">
        <w:rPr>
          <w:rFonts w:ascii="仿宋" w:eastAsia="仿宋" w:hAnsi="仿宋" w:cs="仿宋" w:hint="eastAsia"/>
          <w:sz w:val="32"/>
          <w:szCs w:val="32"/>
        </w:rPr>
        <w:t>人</w:t>
      </w:r>
      <w:r>
        <w:rPr>
          <w:rFonts w:ascii="仿宋" w:eastAsia="仿宋" w:hAnsi="仿宋" w:cs="仿宋" w:hint="eastAsia"/>
          <w:sz w:val="32"/>
          <w:szCs w:val="32"/>
        </w:rPr>
        <w:t>房票补办申请审批表</w:t>
      </w:r>
    </w:p>
    <w:p w:rsidR="001671BC" w:rsidRPr="007E436D" w:rsidRDefault="001671BC" w:rsidP="00BF32C9">
      <w:pPr>
        <w:spacing w:line="600" w:lineRule="exact"/>
      </w:pPr>
    </w:p>
    <w:sectPr w:rsidR="001671BC" w:rsidRPr="007E436D" w:rsidSect="002C754D">
      <w:footerReference w:type="even" r:id="rId6"/>
      <w:footerReference w:type="default" r:id="rId7"/>
      <w:pgSz w:w="11906" w:h="16838" w:code="9"/>
      <w:pgMar w:top="2098" w:right="1474" w:bottom="1985" w:left="1588" w:header="709" w:footer="1191" w:gutter="0"/>
      <w:pgNumType w:fmt="numberInDash"/>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15A" w:rsidRDefault="000F015A">
      <w:r>
        <w:separator/>
      </w:r>
    </w:p>
  </w:endnote>
  <w:endnote w:type="continuationSeparator" w:id="1">
    <w:p w:rsidR="000F015A" w:rsidRDefault="000F015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54084"/>
      <w:docPartObj>
        <w:docPartGallery w:val="Page Numbers (Bottom of Page)"/>
        <w:docPartUnique/>
      </w:docPartObj>
    </w:sdtPr>
    <w:sdtEndPr>
      <w:rPr>
        <w:rFonts w:asciiTheme="majorEastAsia" w:eastAsiaTheme="majorEastAsia" w:hAnsiTheme="majorEastAsia"/>
        <w:sz w:val="28"/>
        <w:szCs w:val="28"/>
      </w:rPr>
    </w:sdtEndPr>
    <w:sdtContent>
      <w:p w:rsidR="002C754D" w:rsidRPr="002C754D" w:rsidRDefault="002C754D">
        <w:pPr>
          <w:pStyle w:val="a5"/>
          <w:rPr>
            <w:rFonts w:asciiTheme="majorEastAsia" w:eastAsiaTheme="majorEastAsia" w:hAnsiTheme="majorEastAsia"/>
            <w:sz w:val="28"/>
            <w:szCs w:val="28"/>
          </w:rPr>
        </w:pPr>
        <w:r w:rsidRPr="002C754D">
          <w:rPr>
            <w:rFonts w:asciiTheme="majorEastAsia" w:eastAsiaTheme="majorEastAsia" w:hAnsiTheme="majorEastAsia"/>
            <w:sz w:val="28"/>
            <w:szCs w:val="28"/>
          </w:rPr>
          <w:fldChar w:fldCharType="begin"/>
        </w:r>
        <w:r w:rsidRPr="002C754D">
          <w:rPr>
            <w:rFonts w:asciiTheme="majorEastAsia" w:eastAsiaTheme="majorEastAsia" w:hAnsiTheme="majorEastAsia"/>
            <w:sz w:val="28"/>
            <w:szCs w:val="28"/>
          </w:rPr>
          <w:instrText xml:space="preserve"> PAGE   \* MERGEFORMAT </w:instrText>
        </w:r>
        <w:r w:rsidRPr="002C754D">
          <w:rPr>
            <w:rFonts w:asciiTheme="majorEastAsia" w:eastAsiaTheme="majorEastAsia" w:hAnsiTheme="majorEastAsia"/>
            <w:sz w:val="28"/>
            <w:szCs w:val="28"/>
          </w:rPr>
          <w:fldChar w:fldCharType="separate"/>
        </w:r>
        <w:r w:rsidR="00BF32C9" w:rsidRPr="00BF32C9">
          <w:rPr>
            <w:rFonts w:asciiTheme="majorEastAsia" w:eastAsiaTheme="majorEastAsia" w:hAnsiTheme="majorEastAsia"/>
            <w:noProof/>
            <w:sz w:val="28"/>
            <w:szCs w:val="28"/>
            <w:lang w:val="zh-CN"/>
          </w:rPr>
          <w:t>-</w:t>
        </w:r>
        <w:r w:rsidR="00BF32C9">
          <w:rPr>
            <w:rFonts w:asciiTheme="majorEastAsia" w:eastAsiaTheme="majorEastAsia" w:hAnsiTheme="majorEastAsia"/>
            <w:noProof/>
            <w:sz w:val="28"/>
            <w:szCs w:val="28"/>
          </w:rPr>
          <w:t xml:space="preserve"> 6 -</w:t>
        </w:r>
        <w:r w:rsidRPr="002C754D">
          <w:rPr>
            <w:rFonts w:asciiTheme="majorEastAsia" w:eastAsiaTheme="majorEastAsia" w:hAnsiTheme="majorEastAsia"/>
            <w:sz w:val="28"/>
            <w:szCs w:val="28"/>
          </w:rPr>
          <w:fldChar w:fldCharType="end"/>
        </w:r>
      </w:p>
    </w:sdtContent>
  </w:sdt>
  <w:p w:rsidR="002C754D" w:rsidRDefault="002C754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54082"/>
      <w:docPartObj>
        <w:docPartGallery w:val="Page Numbers (Bottom of Page)"/>
        <w:docPartUnique/>
      </w:docPartObj>
    </w:sdtPr>
    <w:sdtEndPr>
      <w:rPr>
        <w:rFonts w:asciiTheme="majorEastAsia" w:eastAsiaTheme="majorEastAsia" w:hAnsiTheme="majorEastAsia"/>
        <w:sz w:val="28"/>
        <w:szCs w:val="28"/>
      </w:rPr>
    </w:sdtEndPr>
    <w:sdtContent>
      <w:p w:rsidR="002C754D" w:rsidRPr="002C754D" w:rsidRDefault="002C754D">
        <w:pPr>
          <w:pStyle w:val="a5"/>
          <w:jc w:val="right"/>
          <w:rPr>
            <w:rFonts w:asciiTheme="majorEastAsia" w:eastAsiaTheme="majorEastAsia" w:hAnsiTheme="majorEastAsia"/>
            <w:sz w:val="28"/>
            <w:szCs w:val="28"/>
          </w:rPr>
        </w:pPr>
        <w:r w:rsidRPr="002C754D">
          <w:rPr>
            <w:rFonts w:asciiTheme="majorEastAsia" w:eastAsiaTheme="majorEastAsia" w:hAnsiTheme="majorEastAsia"/>
            <w:sz w:val="28"/>
            <w:szCs w:val="28"/>
          </w:rPr>
          <w:fldChar w:fldCharType="begin"/>
        </w:r>
        <w:r w:rsidRPr="002C754D">
          <w:rPr>
            <w:rFonts w:asciiTheme="majorEastAsia" w:eastAsiaTheme="majorEastAsia" w:hAnsiTheme="majorEastAsia"/>
            <w:sz w:val="28"/>
            <w:szCs w:val="28"/>
          </w:rPr>
          <w:instrText xml:space="preserve"> PAGE   \* MERGEFORMAT </w:instrText>
        </w:r>
        <w:r w:rsidRPr="002C754D">
          <w:rPr>
            <w:rFonts w:asciiTheme="majorEastAsia" w:eastAsiaTheme="majorEastAsia" w:hAnsiTheme="majorEastAsia"/>
            <w:sz w:val="28"/>
            <w:szCs w:val="28"/>
          </w:rPr>
          <w:fldChar w:fldCharType="separate"/>
        </w:r>
        <w:r w:rsidR="00BF32C9" w:rsidRPr="00BF32C9">
          <w:rPr>
            <w:rFonts w:asciiTheme="majorEastAsia" w:eastAsiaTheme="majorEastAsia" w:hAnsiTheme="majorEastAsia"/>
            <w:noProof/>
            <w:sz w:val="28"/>
            <w:szCs w:val="28"/>
            <w:lang w:val="zh-CN"/>
          </w:rPr>
          <w:t>-</w:t>
        </w:r>
        <w:r w:rsidR="00BF32C9">
          <w:rPr>
            <w:rFonts w:asciiTheme="majorEastAsia" w:eastAsiaTheme="majorEastAsia" w:hAnsiTheme="majorEastAsia"/>
            <w:noProof/>
            <w:sz w:val="28"/>
            <w:szCs w:val="28"/>
          </w:rPr>
          <w:t xml:space="preserve"> 5 -</w:t>
        </w:r>
        <w:r w:rsidRPr="002C754D">
          <w:rPr>
            <w:rFonts w:asciiTheme="majorEastAsia" w:eastAsiaTheme="majorEastAsia" w:hAnsiTheme="majorEastAsia"/>
            <w:sz w:val="28"/>
            <w:szCs w:val="28"/>
          </w:rPr>
          <w:fldChar w:fldCharType="end"/>
        </w:r>
      </w:p>
    </w:sdtContent>
  </w:sdt>
  <w:p w:rsidR="0045528C" w:rsidRDefault="004552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15A" w:rsidRDefault="000F015A">
      <w:r>
        <w:separator/>
      </w:r>
    </w:p>
  </w:footnote>
  <w:footnote w:type="continuationSeparator" w:id="1">
    <w:p w:rsidR="000F015A" w:rsidRDefault="000F01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79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71BC"/>
    <w:rsid w:val="000076A3"/>
    <w:rsid w:val="00032D58"/>
    <w:rsid w:val="00036FD3"/>
    <w:rsid w:val="000726F4"/>
    <w:rsid w:val="000D25D8"/>
    <w:rsid w:val="000E497D"/>
    <w:rsid w:val="000E60F7"/>
    <w:rsid w:val="000F015A"/>
    <w:rsid w:val="000F70E5"/>
    <w:rsid w:val="00103CB8"/>
    <w:rsid w:val="00120227"/>
    <w:rsid w:val="00120774"/>
    <w:rsid w:val="001220D5"/>
    <w:rsid w:val="0013005D"/>
    <w:rsid w:val="00155C44"/>
    <w:rsid w:val="001671BC"/>
    <w:rsid w:val="0017490A"/>
    <w:rsid w:val="00182F2D"/>
    <w:rsid w:val="00254BD9"/>
    <w:rsid w:val="00260193"/>
    <w:rsid w:val="00274A2D"/>
    <w:rsid w:val="00275390"/>
    <w:rsid w:val="002930DE"/>
    <w:rsid w:val="002C754D"/>
    <w:rsid w:val="002D1215"/>
    <w:rsid w:val="002E0E26"/>
    <w:rsid w:val="002F0F20"/>
    <w:rsid w:val="003070B7"/>
    <w:rsid w:val="003126FF"/>
    <w:rsid w:val="003342FC"/>
    <w:rsid w:val="003470E2"/>
    <w:rsid w:val="00353FE4"/>
    <w:rsid w:val="00390422"/>
    <w:rsid w:val="003D2066"/>
    <w:rsid w:val="00447B15"/>
    <w:rsid w:val="0045528C"/>
    <w:rsid w:val="004745FD"/>
    <w:rsid w:val="004843F2"/>
    <w:rsid w:val="005164C3"/>
    <w:rsid w:val="00531785"/>
    <w:rsid w:val="0053664A"/>
    <w:rsid w:val="005379E5"/>
    <w:rsid w:val="005575E8"/>
    <w:rsid w:val="00576143"/>
    <w:rsid w:val="005A567C"/>
    <w:rsid w:val="005B1CBD"/>
    <w:rsid w:val="00602A49"/>
    <w:rsid w:val="00623094"/>
    <w:rsid w:val="00634518"/>
    <w:rsid w:val="006746B9"/>
    <w:rsid w:val="006804E2"/>
    <w:rsid w:val="006A6069"/>
    <w:rsid w:val="006B132E"/>
    <w:rsid w:val="00700165"/>
    <w:rsid w:val="00701716"/>
    <w:rsid w:val="00702BB9"/>
    <w:rsid w:val="007321C0"/>
    <w:rsid w:val="00753B06"/>
    <w:rsid w:val="0078334A"/>
    <w:rsid w:val="007A33A0"/>
    <w:rsid w:val="007B63E6"/>
    <w:rsid w:val="007C49E5"/>
    <w:rsid w:val="007E436D"/>
    <w:rsid w:val="0080527C"/>
    <w:rsid w:val="00830D84"/>
    <w:rsid w:val="00844379"/>
    <w:rsid w:val="00866356"/>
    <w:rsid w:val="008C588D"/>
    <w:rsid w:val="009612B6"/>
    <w:rsid w:val="009B728F"/>
    <w:rsid w:val="009D52E5"/>
    <w:rsid w:val="00A13954"/>
    <w:rsid w:val="00A3150A"/>
    <w:rsid w:val="00A3441B"/>
    <w:rsid w:val="00A358E3"/>
    <w:rsid w:val="00A77AFE"/>
    <w:rsid w:val="00AB1161"/>
    <w:rsid w:val="00AC7131"/>
    <w:rsid w:val="00AD28C4"/>
    <w:rsid w:val="00AE4934"/>
    <w:rsid w:val="00B04E92"/>
    <w:rsid w:val="00B20EC0"/>
    <w:rsid w:val="00B560E5"/>
    <w:rsid w:val="00B85149"/>
    <w:rsid w:val="00BA50BD"/>
    <w:rsid w:val="00BB4C55"/>
    <w:rsid w:val="00BD5B5F"/>
    <w:rsid w:val="00BD6190"/>
    <w:rsid w:val="00BE00E7"/>
    <w:rsid w:val="00BF32C9"/>
    <w:rsid w:val="00C01936"/>
    <w:rsid w:val="00C13EC2"/>
    <w:rsid w:val="00C163A1"/>
    <w:rsid w:val="00CB2351"/>
    <w:rsid w:val="00CD5FC3"/>
    <w:rsid w:val="00D0084D"/>
    <w:rsid w:val="00D72C60"/>
    <w:rsid w:val="00D7342A"/>
    <w:rsid w:val="00D7488F"/>
    <w:rsid w:val="00D97752"/>
    <w:rsid w:val="00DE1A98"/>
    <w:rsid w:val="00DF37A6"/>
    <w:rsid w:val="00DF5BE2"/>
    <w:rsid w:val="00E2343F"/>
    <w:rsid w:val="00E43E74"/>
    <w:rsid w:val="00E506D1"/>
    <w:rsid w:val="00E54AC7"/>
    <w:rsid w:val="00E87F45"/>
    <w:rsid w:val="00E95C4C"/>
    <w:rsid w:val="00EB03CF"/>
    <w:rsid w:val="00EC79DC"/>
    <w:rsid w:val="00ED03FE"/>
    <w:rsid w:val="00EE144A"/>
    <w:rsid w:val="00EF561D"/>
    <w:rsid w:val="00F74722"/>
    <w:rsid w:val="00F863D7"/>
    <w:rsid w:val="00FB3F4F"/>
    <w:rsid w:val="00FC1DC8"/>
    <w:rsid w:val="00FC7DFC"/>
    <w:rsid w:val="00FD1D17"/>
    <w:rsid w:val="00FE7A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3C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576143"/>
    <w:pPr>
      <w:spacing w:before="240" w:after="60"/>
      <w:jc w:val="center"/>
      <w:outlineLvl w:val="0"/>
    </w:pPr>
    <w:rPr>
      <w:rFonts w:ascii="Cambria" w:hAnsi="Cambria"/>
      <w:b/>
      <w:bCs/>
      <w:sz w:val="32"/>
      <w:szCs w:val="32"/>
    </w:rPr>
  </w:style>
  <w:style w:type="character" w:customStyle="1" w:styleId="Char">
    <w:name w:val="标题 Char"/>
    <w:link w:val="a3"/>
    <w:rsid w:val="00576143"/>
    <w:rPr>
      <w:rFonts w:ascii="Cambria" w:hAnsi="Cambria"/>
      <w:b/>
      <w:bCs/>
      <w:kern w:val="2"/>
      <w:sz w:val="32"/>
      <w:szCs w:val="32"/>
    </w:rPr>
  </w:style>
  <w:style w:type="paragraph" w:styleId="a4">
    <w:name w:val="header"/>
    <w:basedOn w:val="a"/>
    <w:link w:val="Char0"/>
    <w:uiPriority w:val="99"/>
    <w:rsid w:val="00036F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36FD3"/>
    <w:rPr>
      <w:kern w:val="2"/>
      <w:sz w:val="18"/>
      <w:szCs w:val="18"/>
    </w:rPr>
  </w:style>
  <w:style w:type="paragraph" w:styleId="a5">
    <w:name w:val="footer"/>
    <w:basedOn w:val="a"/>
    <w:link w:val="Char1"/>
    <w:uiPriority w:val="99"/>
    <w:rsid w:val="00036FD3"/>
    <w:pPr>
      <w:tabs>
        <w:tab w:val="center" w:pos="4153"/>
        <w:tab w:val="right" w:pos="8306"/>
      </w:tabs>
      <w:snapToGrid w:val="0"/>
      <w:jc w:val="left"/>
    </w:pPr>
    <w:rPr>
      <w:sz w:val="18"/>
      <w:szCs w:val="18"/>
    </w:rPr>
  </w:style>
  <w:style w:type="character" w:customStyle="1" w:styleId="Char1">
    <w:name w:val="页脚 Char"/>
    <w:basedOn w:val="a0"/>
    <w:link w:val="a5"/>
    <w:uiPriority w:val="99"/>
    <w:rsid w:val="00036FD3"/>
    <w:rPr>
      <w:kern w:val="2"/>
      <w:sz w:val="18"/>
      <w:szCs w:val="18"/>
    </w:rPr>
  </w:style>
  <w:style w:type="character" w:styleId="a6">
    <w:name w:val="Hyperlink"/>
    <w:basedOn w:val="a0"/>
    <w:rsid w:val="00D7342A"/>
    <w:rPr>
      <w:color w:val="0000FF" w:themeColor="hyperlink"/>
      <w:u w:val="single"/>
    </w:rPr>
  </w:style>
  <w:style w:type="paragraph" w:styleId="a7">
    <w:name w:val="List Paragraph"/>
    <w:basedOn w:val="a"/>
    <w:uiPriority w:val="99"/>
    <w:unhideWhenUsed/>
    <w:qFormat/>
    <w:rsid w:val="003470E2"/>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6</Pages>
  <Words>383</Words>
  <Characters>2184</Characters>
  <Application>Microsoft Office Word</Application>
  <DocSecurity>0</DocSecurity>
  <Lines>18</Lines>
  <Paragraphs>5</Paragraphs>
  <ScaleCrop>false</ScaleCrop>
  <Company>Microsoft</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班志燕</cp:lastModifiedBy>
  <cp:revision>34</cp:revision>
  <cp:lastPrinted>2022-04-01T10:07:00Z</cp:lastPrinted>
  <dcterms:created xsi:type="dcterms:W3CDTF">2021-09-26T01:32:00Z</dcterms:created>
  <dcterms:modified xsi:type="dcterms:W3CDTF">2022-04-22T02:37:00Z</dcterms:modified>
</cp:coreProperties>
</file>