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color w:val="000000"/>
          <w:kern w:val="0"/>
          <w:szCs w:val="21"/>
        </w:rPr>
      </w:pPr>
      <w:r>
        <w:rPr>
          <w:rFonts w:hint="eastAsia" w:ascii="方正黑体_GBK" w:eastAsia="方正黑体_GBK"/>
          <w:color w:val="000000"/>
          <w:kern w:val="0"/>
          <w:szCs w:val="21"/>
        </w:rPr>
        <w:t>附件2</w:t>
      </w:r>
    </w:p>
    <w:p>
      <w:pPr>
        <w:pStyle w:val="4"/>
        <w:spacing w:after="156" w:afterLines="50"/>
        <w:rPr>
          <w:rFonts w:hint="eastAsia"/>
          <w:color w:val="000000"/>
          <w:kern w:val="0"/>
        </w:rPr>
      </w:pPr>
      <w:r>
        <w:rPr>
          <w:rFonts w:hint="eastAsia"/>
          <w:color w:val="000000"/>
          <w:kern w:val="0"/>
        </w:rPr>
        <w:t>钦州市农村留守老年人委托赡养责任确认书</w:t>
      </w:r>
    </w:p>
    <w:p>
      <w:pPr>
        <w:spacing w:after="156" w:afterLines="50" w:line="400" w:lineRule="exact"/>
        <w:jc w:val="center"/>
        <w:rPr>
          <w:rFonts w:ascii="??_GB2312" w:hAnsi="??_GB2312" w:cs="??_GB2312"/>
          <w:sz w:val="24"/>
        </w:rPr>
      </w:pPr>
      <w:r>
        <w:rPr>
          <w:rFonts w:hint="eastAsia" w:ascii="宋体" w:hAnsi="宋体" w:cs="宋体"/>
          <w:sz w:val="24"/>
        </w:rPr>
        <w:t>（县（区）镇村）</w:t>
      </w:r>
    </w:p>
    <w:tbl>
      <w:tblPr>
        <w:tblStyle w:val="2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19"/>
        <w:gridCol w:w="736"/>
        <w:gridCol w:w="152"/>
        <w:gridCol w:w="681"/>
        <w:gridCol w:w="791"/>
        <w:gridCol w:w="1316"/>
        <w:gridCol w:w="467"/>
        <w:gridCol w:w="1125"/>
        <w:gridCol w:w="850"/>
        <w:gridCol w:w="243"/>
        <w:gridCol w:w="1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5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留守老人情况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8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7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8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2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健康状况</w:t>
            </w:r>
          </w:p>
        </w:tc>
        <w:tc>
          <w:tcPr>
            <w:tcW w:w="259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/>
                <w:szCs w:val="21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</w:rPr>
              <w:t>健康</w:t>
            </w:r>
            <w:r>
              <w:rPr>
                <w:rFonts w:ascii="??_GB2312" w:hAnsi="??_GB2312" w:cs="??_GB2312"/>
                <w:szCs w:val="21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</w:rPr>
              <w:t>残疾</w:t>
            </w:r>
            <w:r>
              <w:rPr>
                <w:rFonts w:ascii="??_GB2312" w:hAnsi="??_GB2312" w:cs="??_GB2312"/>
                <w:szCs w:val="21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</w:rPr>
              <w:t>患病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现居住地</w:t>
            </w:r>
          </w:p>
        </w:tc>
        <w:tc>
          <w:tcPr>
            <w:tcW w:w="4350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身体情况</w:t>
            </w:r>
          </w:p>
        </w:tc>
        <w:tc>
          <w:tcPr>
            <w:tcW w:w="4065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/>
                <w:szCs w:val="21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</w:rPr>
              <w:t>完全自理</w:t>
            </w:r>
            <w:r>
              <w:rPr>
                <w:rFonts w:ascii="??_GB2312" w:hAnsi="??_GB2312" w:cs="??_GB2312"/>
                <w:szCs w:val="21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</w:rPr>
              <w:t>半失能失智</w:t>
            </w:r>
          </w:p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ascii="??_GB2312" w:hAnsi="??_GB2312" w:cs="??_GB2312"/>
                <w:szCs w:val="21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</w:rPr>
              <w:t>失能失智</w:t>
            </w:r>
            <w:r>
              <w:rPr>
                <w:rFonts w:ascii="??_GB2312" w:hAnsi="??_GB2312" w:cs="??_GB2312"/>
                <w:szCs w:val="21"/>
              </w:rPr>
              <w:sym w:font="Wingdings 2" w:char="F0A3"/>
            </w:r>
            <w:r>
              <w:rPr>
                <w:rFonts w:hint="eastAsia" w:ascii="宋体" w:hAnsi="宋体" w:cs="宋体"/>
                <w:szCs w:val="21"/>
              </w:rPr>
              <w:t>残疾</w:t>
            </w: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村委联系方式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50" w:type="dxa"/>
            <w:vMerge w:val="restart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义务赡养人情况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72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2058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当前务工（出嫁）地点</w:t>
            </w:r>
          </w:p>
        </w:tc>
        <w:tc>
          <w:tcPr>
            <w:tcW w:w="3252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外出（出嫁）时间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72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关系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78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222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当前务工（出嫁）地点</w:t>
            </w:r>
          </w:p>
        </w:tc>
        <w:tc>
          <w:tcPr>
            <w:tcW w:w="308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2730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外出（出嫁）时间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受委托赡养人情况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980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615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身份证号码</w:t>
            </w:r>
          </w:p>
        </w:tc>
        <w:tc>
          <w:tcPr>
            <w:tcW w:w="2003" w:type="dxa"/>
            <w:gridSpan w:val="2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252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2565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与留守老人的关系</w:t>
            </w:r>
          </w:p>
        </w:tc>
        <w:tc>
          <w:tcPr>
            <w:tcW w:w="2595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现居住地</w:t>
            </w:r>
          </w:p>
        </w:tc>
        <w:tc>
          <w:tcPr>
            <w:tcW w:w="4350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050" w:type="dxa"/>
            <w:vMerge w:val="continue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委托赡养期限</w:t>
            </w:r>
          </w:p>
        </w:tc>
        <w:tc>
          <w:tcPr>
            <w:tcW w:w="8415" w:type="dxa"/>
            <w:gridSpan w:val="10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  <w:p>
            <w:pPr>
              <w:spacing w:line="400" w:lineRule="exact"/>
              <w:jc w:val="right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（义务赡养人外出回到居住地，赡养责任自动转为赡养人）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710" w:type="dxa"/>
            <w:gridSpan w:val="12"/>
            <w:noWrap w:val="0"/>
            <w:vAlign w:val="top"/>
          </w:tcPr>
          <w:p>
            <w:pPr>
              <w:spacing w:line="400" w:lineRule="exact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（受委托赡养人姓名）受（义务赡养人姓名）委托，担任（留守人姓名）的委托赡养人，自愿受到镇人民政府（街道办事处）和村（居）民委员会的监督和指导，具体委托赡养事项及权利、义务由（义务赡养人姓名）与本人协商确定。现对上述情况予以确认。</w:t>
            </w:r>
          </w:p>
          <w:p>
            <w:pPr>
              <w:spacing w:line="400" w:lineRule="exact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受委托赡养人：（签字）时间：年月日</w:t>
            </w:r>
          </w:p>
          <w:p>
            <w:pPr>
              <w:spacing w:line="400" w:lineRule="exact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监督人（盖章）：</w:t>
            </w:r>
            <w:r>
              <w:rPr>
                <w:rFonts w:ascii="??_GB2312" w:hAnsi="??_GB2312" w:cs="??_GB2312"/>
                <w:szCs w:val="21"/>
              </w:rPr>
              <w:t>xx</w:t>
            </w:r>
            <w:r>
              <w:rPr>
                <w:rFonts w:hint="eastAsia" w:ascii="宋体" w:hAnsi="宋体" w:cs="宋体"/>
                <w:szCs w:val="21"/>
              </w:rPr>
              <w:t>村居民委员会时间：年月日</w:t>
            </w:r>
          </w:p>
          <w:p>
            <w:pPr>
              <w:spacing w:line="400" w:lineRule="exact"/>
              <w:rPr>
                <w:rFonts w:ascii="??_GB2312" w:hAnsi="??_GB2312" w:cs="??_GB2312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证明人：（签字）时间：年月日</w:t>
            </w:r>
          </w:p>
          <w:p>
            <w:pPr>
              <w:spacing w:line="400" w:lineRule="exact"/>
              <w:jc w:val="center"/>
              <w:rPr>
                <w:rFonts w:ascii="??_GB2312" w:hAnsi="??_GB2312" w:cs="??_GB2312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0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3黑体"/>
    <w:basedOn w:val="1"/>
    <w:qFormat/>
    <w:uiPriority w:val="0"/>
    <w:pPr>
      <w:spacing w:line="360" w:lineRule="exact"/>
      <w:jc w:val="center"/>
    </w:pPr>
    <w:rPr>
      <w:rFonts w:ascii="黑体" w:eastAsia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2023-02-16T03:19:50Z</dcterms:created>
  <dc:creator>Administrator</dc:creator>
  <cp:lastModifiedBy>Administrator</cp:lastModifiedBy>
  <dcterms:modified xsi:type="dcterms:W3CDTF">2023-02-16T03:20:05Z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