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850A3">
      <w:pPr>
        <w:spacing w:line="60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5F7FF9F5"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1360411E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现场审核考生须提交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材料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清单</w:t>
      </w:r>
    </w:p>
    <w:p w14:paraId="41F7ACCD">
      <w:pPr>
        <w:spacing w:line="600" w:lineRule="exact"/>
        <w:rPr>
          <w:rFonts w:hint="default" w:ascii="Times New Roman" w:hAnsi="Times New Roman" w:eastAsia="仿宋_GB2312" w:cs="Times New Roman"/>
          <w:bCs/>
          <w:sz w:val="44"/>
          <w:szCs w:val="44"/>
        </w:rPr>
      </w:pPr>
    </w:p>
    <w:p w14:paraId="58E0BAC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一、《医师资格考试网上报名成功通知单》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649E8D6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医师资格考试短线医学专业加试申请表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加试考生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6E79B41E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毕业证原件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5961739E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7BA6268E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7E9BC34A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0F1F293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178370CA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41756B6F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50521FA4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07DD2E43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53EA3C1B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0C54DFCC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1A3A0CFC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78094093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3E71CAF9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0E51B476">
      <w:pPr>
        <w:tabs>
          <w:tab w:val="left" w:pos="6270"/>
        </w:tabs>
        <w:spacing w:line="600" w:lineRule="exact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320F2268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1559029A"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1A9C5BFE">
      <w:pPr>
        <w:spacing w:line="5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F6D87FB">
      <w:pPr>
        <w:spacing w:line="50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医师资格考试医学专业工作实践证明</w:t>
      </w:r>
    </w:p>
    <w:tbl>
      <w:tblPr>
        <w:tblStyle w:val="4"/>
        <w:tblpPr w:leftFromText="180" w:rightFromText="180" w:vertAnchor="text" w:horzAnchor="page" w:tblpX="1456" w:tblpY="235"/>
        <w:tblOverlap w:val="never"/>
        <w:tblW w:w="9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08"/>
        <w:gridCol w:w="1130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 w14:paraId="23DD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10C4B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  名</w:t>
            </w:r>
          </w:p>
        </w:tc>
        <w:tc>
          <w:tcPr>
            <w:tcW w:w="113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2BC2A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35E91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  别</w:t>
            </w:r>
          </w:p>
        </w:tc>
        <w:tc>
          <w:tcPr>
            <w:tcW w:w="23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ABA95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 w:val="0"/>
            <w:vAlign w:val="center"/>
          </w:tcPr>
          <w:p w14:paraId="21BFD52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09246EA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538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111EA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    族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B061E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1007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8CD16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C41459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7087581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C0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A960F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取得学历</w:t>
            </w:r>
          </w:p>
          <w:p w14:paraId="42A79F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月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CCE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F45F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43C2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14AAD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  件</w:t>
            </w:r>
          </w:p>
          <w:p w14:paraId="0C0657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3D14A8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67B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6D99D38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报考类别</w:t>
            </w:r>
          </w:p>
        </w:tc>
        <w:tc>
          <w:tcPr>
            <w:tcW w:w="798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77BBB04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0AA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38BA4E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机构</w:t>
            </w:r>
          </w:p>
        </w:tc>
        <w:tc>
          <w:tcPr>
            <w:tcW w:w="1130" w:type="dxa"/>
            <w:tcBorders>
              <w:top w:val="single" w:color="auto" w:sz="12" w:space="0"/>
            </w:tcBorders>
            <w:noWrap w:val="0"/>
            <w:vAlign w:val="center"/>
          </w:tcPr>
          <w:p w14:paraId="181D141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称</w:t>
            </w:r>
          </w:p>
        </w:tc>
        <w:tc>
          <w:tcPr>
            <w:tcW w:w="6853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45D5A7F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40B5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gridSpan w:val="2"/>
            <w:vMerge w:val="continue"/>
            <w:noWrap w:val="0"/>
            <w:vAlign w:val="center"/>
          </w:tcPr>
          <w:p w14:paraId="6ECED69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345F60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址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2ED1481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C03A1C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编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0583754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2BC1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gridSpan w:val="2"/>
            <w:vMerge w:val="continue"/>
            <w:noWrap w:val="0"/>
            <w:vAlign w:val="center"/>
          </w:tcPr>
          <w:p w14:paraId="60C749F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61E160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登记号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4AA3A87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552569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法人姓名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6A7550E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1D06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BA43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起止时间</w:t>
            </w:r>
          </w:p>
        </w:tc>
        <w:tc>
          <w:tcPr>
            <w:tcW w:w="798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06CFDD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         ）年（  ）月   至（         ）年（  ）月</w:t>
            </w:r>
          </w:p>
        </w:tc>
      </w:tr>
      <w:tr w14:paraId="1FBA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3BFB5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</w:t>
            </w:r>
            <w:r>
              <w:rPr>
                <w:rFonts w:hint="eastAsia" w:ascii="宋体" w:hAnsi="宋体"/>
                <w:szCs w:val="21"/>
              </w:rPr>
              <w:t>实践</w:t>
            </w:r>
          </w:p>
          <w:p w14:paraId="4955635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岗位(科室)</w:t>
            </w:r>
          </w:p>
        </w:tc>
        <w:tc>
          <w:tcPr>
            <w:tcW w:w="147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95B69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岗位(科室)</w:t>
            </w:r>
          </w:p>
          <w:p w14:paraId="3774883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8A21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0621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带  教  老  师</w:t>
            </w:r>
          </w:p>
          <w:p w14:paraId="2717A0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D696C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带教老师签字</w:t>
            </w:r>
          </w:p>
        </w:tc>
      </w:tr>
      <w:tr w14:paraId="645B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FFB1C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E61EA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E3E5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9B5E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CB106C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64EE79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77BE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91D06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277DA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22766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2F58A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CD17A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C8EF5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CB6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FF754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5FDDA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7760E1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1B30E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FC4B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F2363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55DC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4C2C3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487D2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81B9B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2C7DC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81B3B9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97879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26C3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3262B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EEEEE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4BFB9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BA60E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401A01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11AC3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D1F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D8583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B810F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4D5C7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ED52E9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87C55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2E5A0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2AEF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6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C6D4A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机构</w:t>
            </w:r>
          </w:p>
          <w:p w14:paraId="416E76C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考核意见</w:t>
            </w:r>
          </w:p>
        </w:tc>
        <w:tc>
          <w:tcPr>
            <w:tcW w:w="798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91231FF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我单位承诺：本表内容及所附材料真实、合法、有效。如有不实，我单位愿承担相应责任及由此所造成的一切后果。</w:t>
            </w:r>
          </w:p>
          <w:p w14:paraId="7D72BB4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6AD2D5B5"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合格  （        ）     不合格（        ）</w:t>
            </w:r>
          </w:p>
          <w:p w14:paraId="1E7AB88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515E5B49">
            <w:pPr>
              <w:spacing w:line="400" w:lineRule="exact"/>
              <w:ind w:firstLine="1098" w:firstLineChars="52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单位法人代表/法定代表人签字：</w:t>
            </w:r>
          </w:p>
          <w:p w14:paraId="3AD9C154">
            <w:pPr>
              <w:spacing w:line="400" w:lineRule="exact"/>
              <w:ind w:firstLine="4242" w:firstLineChars="20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（单位公章）</w:t>
            </w:r>
          </w:p>
          <w:p w14:paraId="6CF14447">
            <w:pPr>
              <w:spacing w:line="400" w:lineRule="exact"/>
              <w:ind w:firstLine="1346" w:firstLineChars="641"/>
              <w:jc w:val="left"/>
              <w:rPr>
                <w:rFonts w:ascii="宋体" w:hAnsi="宋体"/>
                <w:szCs w:val="21"/>
              </w:rPr>
            </w:pPr>
          </w:p>
          <w:p w14:paraId="38DB3F8B">
            <w:pPr>
              <w:ind w:firstLine="1346" w:firstLineChars="64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年    月    日</w:t>
            </w:r>
          </w:p>
        </w:tc>
      </w:tr>
      <w:tr w14:paraId="60A6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987AB94">
            <w:pPr>
              <w:spacing w:line="280" w:lineRule="exact"/>
              <w:ind w:right="-101" w:rightChars="-4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注：</w:t>
            </w:r>
          </w:p>
        </w:tc>
        <w:tc>
          <w:tcPr>
            <w:tcW w:w="88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E4F393F">
            <w:pPr>
              <w:spacing w:line="300" w:lineRule="exact"/>
              <w:ind w:left="212" w:leftChars="1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1.带教老师对考生岗位胜任力（如：基本技能、医患关系、医际关系及职业道德操守等方面）作综合评价是否合格，并在相应栏目划“√”。</w:t>
            </w:r>
          </w:p>
          <w:p w14:paraId="258EA14B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>军队考生须提交团级以上卫生部门的审核证明。</w:t>
            </w:r>
          </w:p>
          <w:p w14:paraId="295292FB">
            <w:pPr>
              <w:spacing w:line="300" w:lineRule="exact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3.本表栏目空间不够填写，可另附页。</w:t>
            </w:r>
          </w:p>
        </w:tc>
      </w:tr>
    </w:tbl>
    <w:p w14:paraId="03B89951">
      <w:pPr>
        <w:spacing w:before="120" w:after="120" w:line="6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3C1ED5F">
      <w:pPr>
        <w:spacing w:line="500" w:lineRule="exact"/>
        <w:jc w:val="center"/>
        <w:rPr>
          <w:sz w:val="24"/>
        </w:rPr>
      </w:pPr>
      <w:r>
        <w:rPr>
          <w:rFonts w:eastAsia="方正小标宋简体"/>
          <w:sz w:val="36"/>
          <w:szCs w:val="40"/>
        </w:rPr>
        <w:t>执业助理医师报考执业医师执业期考核证明</w:t>
      </w:r>
    </w:p>
    <w:p w14:paraId="30987F98">
      <w:pPr>
        <w:ind w:left="-540" w:leftChars="-257" w:right="-596" w:rightChars="-284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执业助理医师资格证书编号：（                                                  ）</w:t>
      </w:r>
    </w:p>
    <w:p w14:paraId="0B2057B7">
      <w:pPr>
        <w:ind w:left="-540" w:leftChars="-257" w:right="-596" w:rightChars="-284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执业助理医师执业证书编号：（                                                  ）</w:t>
      </w:r>
    </w:p>
    <w:tbl>
      <w:tblPr>
        <w:tblStyle w:val="4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95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 w14:paraId="45A8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B0CBF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9877F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F23BB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AA49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</w:tcBorders>
            <w:noWrap w:val="0"/>
            <w:vAlign w:val="center"/>
          </w:tcPr>
          <w:p w14:paraId="0B001E5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1827" w:type="dxa"/>
            <w:noWrap w:val="0"/>
            <w:vAlign w:val="center"/>
          </w:tcPr>
          <w:p w14:paraId="5A99C40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0B0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59C9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7926B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CAAE1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5C50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E570F6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取得学历</w:t>
            </w:r>
          </w:p>
          <w:p w14:paraId="580A1D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16E9239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2D5C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BCA3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2682A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A3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1171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12C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证  件</w:t>
            </w:r>
          </w:p>
          <w:p w14:paraId="4B016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有效期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445107A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0C13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F47ED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 w14:paraId="18406A7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665B786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3A05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 w14:paraId="7B08C81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611ECB8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219DFAC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94D7C8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1827" w:type="dxa"/>
            <w:noWrap w:val="0"/>
            <w:vAlign w:val="center"/>
          </w:tcPr>
          <w:p w14:paraId="73F230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4A34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 w14:paraId="5B1804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3A4AF05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5B9CA8D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4D10FB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法人姓名</w:t>
            </w:r>
          </w:p>
        </w:tc>
        <w:tc>
          <w:tcPr>
            <w:tcW w:w="1827" w:type="dxa"/>
            <w:noWrap w:val="0"/>
            <w:vAlign w:val="center"/>
          </w:tcPr>
          <w:p w14:paraId="70E1E2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3916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94254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工作起止</w:t>
            </w:r>
          </w:p>
          <w:p w14:paraId="209B81E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D7B8F2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         ）年（  ）月   至（         ）年（  ）月</w:t>
            </w:r>
          </w:p>
        </w:tc>
      </w:tr>
      <w:tr w14:paraId="0113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A82C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主要工作</w:t>
            </w:r>
          </w:p>
          <w:p w14:paraId="6A21D2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54D71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  <w:p w14:paraId="334EF91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D4D00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D063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  教  执  业</w:t>
            </w:r>
          </w:p>
          <w:p w14:paraId="26ECEBF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EFC0B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带教老师签字</w:t>
            </w:r>
          </w:p>
        </w:tc>
      </w:tr>
      <w:tr w14:paraId="7F08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2E26C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C181C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9D247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D4B9B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37EB0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6DF57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F43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3D2A2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50956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E648F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6F88D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B972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--&gt;不是助理考执业医师 </w:t>
            </w:r>
          </w:p>
          <w:p w14:paraId="439EAC2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53CEC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77AD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192EA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75989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A9494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A32DA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04E33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E3399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08EA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3D231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17804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C9E7F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6FD8E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382C0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97F7C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11CF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BF7AB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7A32B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5D9BE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1DAED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307B3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DDD59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219C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1C98A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工作机构</w:t>
            </w:r>
          </w:p>
          <w:p w14:paraId="189A87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5B7FD53E"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570E6EF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E5DEE21"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  （        ）      不合格（        ）</w:t>
            </w:r>
          </w:p>
          <w:p w14:paraId="27F0F8A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6605CD8">
            <w:pPr>
              <w:spacing w:line="400" w:lineRule="exact"/>
              <w:ind w:firstLine="1255" w:firstLineChars="523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单位法人代表/法定代表人签字：</w:t>
            </w:r>
          </w:p>
          <w:p w14:paraId="553452B1">
            <w:pPr>
              <w:spacing w:line="400" w:lineRule="exact"/>
              <w:ind w:firstLine="4490" w:firstLineChars="1871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（单位公章）</w:t>
            </w:r>
          </w:p>
          <w:p w14:paraId="47248890">
            <w:pPr>
              <w:spacing w:line="400" w:lineRule="exact"/>
              <w:ind w:firstLine="1538" w:firstLineChars="641"/>
              <w:jc w:val="left"/>
              <w:rPr>
                <w:rFonts w:ascii="宋体" w:hAnsi="宋体"/>
                <w:sz w:val="24"/>
              </w:rPr>
            </w:pPr>
          </w:p>
          <w:p w14:paraId="0A305880">
            <w:pPr>
              <w:spacing w:line="400" w:lineRule="exact"/>
              <w:ind w:firstLine="1538" w:firstLineChars="641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ascii="宋体" w:hAnsi="宋体"/>
                <w:sz w:val="24"/>
              </w:rPr>
              <w:t>年    月    日</w:t>
            </w:r>
          </w:p>
        </w:tc>
      </w:tr>
      <w:tr w14:paraId="3551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E12BFB5">
            <w:pPr>
              <w:spacing w:line="280" w:lineRule="exact"/>
              <w:ind w:right="-101" w:rightChars="-4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注：</w:t>
            </w:r>
          </w:p>
        </w:tc>
        <w:tc>
          <w:tcPr>
            <w:tcW w:w="91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CAE5131">
            <w:pPr>
              <w:spacing w:line="300" w:lineRule="exact"/>
              <w:ind w:left="242" w:leftChars="1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1.带教老师对考生岗位胜任力（如：基本技能、医患关系、医际关系及职业道德操守等方面）作综合评价是否合格，并在相应栏目划“√”。</w:t>
            </w:r>
          </w:p>
          <w:p w14:paraId="6A73F7DA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ascii="宋体" w:hAnsi="宋体"/>
                <w:b/>
                <w:sz w:val="24"/>
              </w:rPr>
              <w:t>军队考生须提交团级以上卫生部门的审核证明。</w:t>
            </w:r>
          </w:p>
          <w:p w14:paraId="29D1B3CA">
            <w:pPr>
              <w:spacing w:line="300" w:lineRule="exact"/>
              <w:jc w:val="left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3.本表栏目空间不够填写，可另附页。</w:t>
            </w:r>
          </w:p>
        </w:tc>
      </w:tr>
    </w:tbl>
    <w:p w14:paraId="4AC6207A">
      <w:pPr>
        <w:spacing w:before="120" w:line="620" w:lineRule="exact"/>
        <w:jc w:val="left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5857C04">
      <w:pPr>
        <w:spacing w:before="120" w:line="6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F6D3FEA">
      <w:pPr>
        <w:spacing w:line="500" w:lineRule="exact"/>
        <w:jc w:val="center"/>
        <w:rPr>
          <w:rFonts w:eastAsia="方正小标宋简体"/>
          <w:spacing w:val="-6"/>
          <w:sz w:val="44"/>
          <w:szCs w:val="44"/>
        </w:rPr>
      </w:pPr>
      <w:r>
        <w:rPr>
          <w:rFonts w:eastAsia="方正小标宋简体"/>
          <w:spacing w:val="-6"/>
          <w:sz w:val="44"/>
          <w:szCs w:val="44"/>
        </w:rPr>
        <w:t>应届医学专业毕业生医师资格考试报考承诺书</w:t>
      </w:r>
    </w:p>
    <w:p w14:paraId="22FA3432">
      <w:pPr>
        <w:spacing w:line="620" w:lineRule="exact"/>
        <w:ind w:left="798" w:leftChars="304" w:hanging="160" w:hangingChars="5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0F5A2F">
      <w:pPr>
        <w:spacing w:line="600" w:lineRule="exact"/>
        <w:ind w:left="1" w:firstLine="726" w:firstLineChars="227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，本人于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专业。自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</w:p>
    <w:p w14:paraId="5280AB69">
      <w:pPr>
        <w:spacing w:line="600" w:lineRule="exact"/>
        <w:ind w:left="1" w:hanging="1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单位医学专业工作实践将满12个月。</w:t>
      </w:r>
    </w:p>
    <w:p w14:paraId="04DC52DD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本人承诺将于今年医学综合考试前，将后续累计满12个月的《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医师资格考试医学专业工作实践证明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》及时交考点办公室。</w:t>
      </w:r>
    </w:p>
    <w:p w14:paraId="5558C932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如违诺，本人愿承担由此引起的责任，并接受取消当年医师资格考试资格的处理。</w:t>
      </w:r>
    </w:p>
    <w:p w14:paraId="414B8665">
      <w:pPr>
        <w:spacing w:before="0" w:beforeLines="0" w:after="0"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DF91CE">
      <w:pPr>
        <w:spacing w:before="0" w:beforeLines="0" w:after="0"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9B5449">
      <w:pPr>
        <w:spacing w:before="0" w:beforeLines="0" w:after="0" w:line="600" w:lineRule="exact"/>
        <w:ind w:firstLine="5414" w:firstLineChars="1692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考生签字：</w:t>
      </w:r>
    </w:p>
    <w:p w14:paraId="5BC57EAA">
      <w:pPr>
        <w:spacing w:beforeLines="0" w:line="600" w:lineRule="exact"/>
        <w:ind w:firstLine="4960" w:firstLineChars="15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   月     日</w:t>
      </w:r>
    </w:p>
    <w:p w14:paraId="12AEA227">
      <w:pPr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1BC403">
      <w:pPr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4C2C84">
      <w:pPr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FF6F24">
      <w:pPr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C4F9DA">
      <w:pPr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360C85">
      <w:pPr>
        <w:spacing w:line="6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1AB0CE">
      <w:pPr>
        <w:spacing w:line="62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2D5A9945">
      <w:pPr>
        <w:jc w:val="center"/>
        <w:rPr>
          <w:rFonts w:hint="eastAsia" w:ascii="方正小标宋简体" w:hAnsi="宋体" w:eastAsia="方正小标宋简体"/>
          <w:color w:val="000000"/>
          <w:sz w:val="36"/>
        </w:rPr>
      </w:pPr>
    </w:p>
    <w:p w14:paraId="48E41C53">
      <w:pPr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医师资格考试短线医学专业加试申请表</w:t>
      </w:r>
    </w:p>
    <w:tbl>
      <w:tblPr>
        <w:tblStyle w:val="4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729"/>
        <w:gridCol w:w="693"/>
        <w:gridCol w:w="1462"/>
        <w:gridCol w:w="1089"/>
        <w:gridCol w:w="1562"/>
        <w:gridCol w:w="609"/>
        <w:gridCol w:w="197"/>
        <w:gridCol w:w="751"/>
        <w:gridCol w:w="1668"/>
        <w:gridCol w:w="503"/>
      </w:tblGrid>
      <w:tr w14:paraId="7C262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15" w:type="dxa"/>
            <w:gridSpan w:val="3"/>
            <w:noWrap w:val="0"/>
            <w:vAlign w:val="center"/>
          </w:tcPr>
          <w:p w14:paraId="7CF7727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28920DF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62ED651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5"/>
            <w:noWrap w:val="0"/>
            <w:vAlign w:val="center"/>
          </w:tcPr>
          <w:p w14:paraId="58BE372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AA5F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515" w:type="dxa"/>
            <w:gridSpan w:val="3"/>
            <w:noWrap w:val="0"/>
            <w:vAlign w:val="center"/>
          </w:tcPr>
          <w:p w14:paraId="610168B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4113" w:type="dxa"/>
            <w:gridSpan w:val="3"/>
            <w:noWrap w:val="0"/>
            <w:vAlign w:val="center"/>
          </w:tcPr>
          <w:p w14:paraId="72F6E10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061360D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工作岗位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 w14:paraId="49DF26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8D7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15" w:type="dxa"/>
            <w:gridSpan w:val="3"/>
            <w:noWrap w:val="0"/>
            <w:vAlign w:val="center"/>
          </w:tcPr>
          <w:p w14:paraId="37E467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加试内容</w:t>
            </w:r>
          </w:p>
        </w:tc>
        <w:tc>
          <w:tcPr>
            <w:tcW w:w="7841" w:type="dxa"/>
            <w:gridSpan w:val="8"/>
            <w:noWrap w:val="0"/>
            <w:vAlign w:val="center"/>
          </w:tcPr>
          <w:p w14:paraId="5CA214C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院前急救 □               儿科 □</w:t>
            </w:r>
          </w:p>
        </w:tc>
      </w:tr>
      <w:tr w14:paraId="68BAA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  <w:jc w:val="center"/>
        </w:trPr>
        <w:tc>
          <w:tcPr>
            <w:tcW w:w="9356" w:type="dxa"/>
            <w:gridSpan w:val="11"/>
            <w:noWrap w:val="0"/>
            <w:vAlign w:val="top"/>
          </w:tcPr>
          <w:p w14:paraId="7ECB4165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考生承诺</w:t>
            </w:r>
          </w:p>
          <w:p w14:paraId="0516A094">
            <w:pPr>
              <w:pStyle w:val="7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本人自愿申请参加本年度医师资格考试短线医学专业加试。</w:t>
            </w:r>
          </w:p>
          <w:p w14:paraId="50C30856">
            <w:pPr>
              <w:pStyle w:val="7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本人获得医师资格后，限定在加试内容所对应岗位工作。</w:t>
            </w:r>
          </w:p>
          <w:p w14:paraId="06496D13">
            <w:pPr>
              <w:pStyle w:val="7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通过加试获得的医师资格不作为加试专业范围之外的注册、执业资格依据。</w:t>
            </w:r>
          </w:p>
          <w:p w14:paraId="3A3A5BEB">
            <w:pPr>
              <w:pStyle w:val="7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以上个人申报信息真实、准确、有效。</w:t>
            </w:r>
          </w:p>
          <w:p w14:paraId="79D00054">
            <w:pPr>
              <w:pStyle w:val="7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本人能够遵守以上承诺，如有违反，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愿意承担由此而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造成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的一切后果。</w:t>
            </w:r>
          </w:p>
          <w:p w14:paraId="299AC727">
            <w:pPr>
              <w:pStyle w:val="7"/>
              <w:spacing w:line="600" w:lineRule="exact"/>
              <w:ind w:left="360" w:firstLine="0" w:firstLineChar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</w:t>
            </w:r>
          </w:p>
          <w:p w14:paraId="6AE5C5F7">
            <w:pPr>
              <w:pStyle w:val="7"/>
              <w:spacing w:line="600" w:lineRule="exact"/>
              <w:ind w:left="360" w:firstLine="0"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考生签字：</w:t>
            </w:r>
          </w:p>
          <w:p w14:paraId="6F4D6912">
            <w:pPr>
              <w:pStyle w:val="7"/>
              <w:spacing w:line="600" w:lineRule="exact"/>
              <w:ind w:left="360" w:firstLine="0"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日    期：</w:t>
            </w:r>
          </w:p>
        </w:tc>
      </w:tr>
      <w:tr w14:paraId="370F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gridSpan w:val="4"/>
            <w:noWrap w:val="0"/>
            <w:vAlign w:val="top"/>
          </w:tcPr>
          <w:p w14:paraId="674C03D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单位审核：</w:t>
            </w:r>
          </w:p>
          <w:p w14:paraId="4A84F8C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EF5968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DD215D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957ECB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C0CB60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B28954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CFFA25D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单位盖章:</w:t>
            </w:r>
          </w:p>
          <w:p w14:paraId="02DE1F2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19684F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负责人签字：</w:t>
            </w:r>
          </w:p>
        </w:tc>
        <w:tc>
          <w:tcPr>
            <w:tcW w:w="3260" w:type="dxa"/>
            <w:gridSpan w:val="3"/>
            <w:noWrap w:val="0"/>
            <w:vAlign w:val="top"/>
          </w:tcPr>
          <w:p w14:paraId="3457A39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考点审核: </w:t>
            </w:r>
          </w:p>
          <w:p w14:paraId="7970741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079FB5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B1CF02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7C05EC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123FB0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7A9BA9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BC4FA9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考点盖章:</w:t>
            </w:r>
          </w:p>
          <w:p w14:paraId="4BAE209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A1CCCC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经手人签字：</w:t>
            </w:r>
          </w:p>
        </w:tc>
        <w:tc>
          <w:tcPr>
            <w:tcW w:w="3119" w:type="dxa"/>
            <w:gridSpan w:val="4"/>
            <w:noWrap w:val="0"/>
            <w:vAlign w:val="top"/>
          </w:tcPr>
          <w:p w14:paraId="37645FC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考区审核：</w:t>
            </w:r>
          </w:p>
          <w:p w14:paraId="611DF3F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57D46E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96637E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8DE915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EA4112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2782DD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B3CF71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考区盖章：</w:t>
            </w:r>
          </w:p>
          <w:p w14:paraId="7D0BEDD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B1C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经手人签字：</w:t>
            </w:r>
          </w:p>
          <w:p w14:paraId="742AC93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382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875" w:hRule="atLeast"/>
          <w:jc w:val="center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BF0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233B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816" w:hRule="atLeast"/>
          <w:jc w:val="center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F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Style w:val="8"/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 w:bidi="ar"/>
              </w:rPr>
              <w:t>年医师资格考试各类别考生人数统计表</w:t>
            </w:r>
          </w:p>
        </w:tc>
      </w:tr>
      <w:tr w14:paraId="3074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546" w:hRule="atLeast"/>
          <w:jc w:val="center"/>
        </w:trPr>
        <w:tc>
          <w:tcPr>
            <w:tcW w:w="876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73EB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单位（加盖公章）：               联系人：             联系电话：</w:t>
            </w:r>
          </w:p>
        </w:tc>
      </w:tr>
      <w:tr w14:paraId="15D7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82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类别代码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类别名称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确认人数</w:t>
            </w:r>
          </w:p>
        </w:tc>
      </w:tr>
      <w:tr w14:paraId="6E29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4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BF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临床执业医师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A65C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0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E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口腔执业医师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1AE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3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F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A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公共卫生执业医师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5F51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3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E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5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具有规定学历中医执业医师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AA1D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0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7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具有规定学历中医（壮医）专业执业医师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EC8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9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3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4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中西医结合执业医师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A396D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0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7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师承和确有专长中医执业医师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E610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F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5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师承和确有专长中医（壮医）专业执业医师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A9E9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0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1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临床执业助理医师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C3E00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4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F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口腔执业助理医师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C3199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5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2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公共卫生执业助理医师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1A2C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9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C9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具有规定学历中医执业助理医师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93080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6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9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6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具有规定学历中医（壮医）专业执业助理医师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E6FC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4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2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中西医结合执业助理医师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0EB80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7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2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2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师承和确有专长中医执业助理医师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78148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9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F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师承和确有专长中医（壮医）专业执业助理医师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F9F9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4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C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F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乡村全科执业助理医师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1F74E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6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497" w:hRule="atLeast"/>
          <w:jc w:val="center"/>
        </w:trPr>
        <w:tc>
          <w:tcPr>
            <w:tcW w:w="6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0FC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4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03" w:type="dxa"/>
          <w:trHeight w:val="1498" w:hRule="atLeast"/>
          <w:jc w:val="center"/>
        </w:trPr>
        <w:tc>
          <w:tcPr>
            <w:tcW w:w="8760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01E91A1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注：</w:t>
            </w: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1．</w:t>
            </w: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如此表中未找到相应的类别无法填写的，请自行增加即可。</w:t>
            </w: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 xml:space="preserve">    2．</w:t>
            </w: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lang w:val="en-US" w:eastAsia="zh-CN" w:bidi="ar"/>
              </w:rPr>
              <w:t>此表请各县（区）卫生健康局、市直各医疗卫生单位报送考生资料到考点时一并提交，方便清点交接。</w:t>
            </w:r>
          </w:p>
        </w:tc>
      </w:tr>
    </w:tbl>
    <w:p w14:paraId="2B36CC59">
      <w:pPr>
        <w:spacing w:line="620" w:lineRule="exact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17" w:right="1418" w:bottom="1417" w:left="1701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464" w:tblpY="96"/>
        <w:tblOverlap w:val="never"/>
        <w:tblW w:w="13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186"/>
        <w:gridCol w:w="703"/>
        <w:gridCol w:w="1033"/>
        <w:gridCol w:w="2516"/>
        <w:gridCol w:w="1797"/>
        <w:gridCol w:w="1116"/>
        <w:gridCol w:w="1108"/>
        <w:gridCol w:w="1639"/>
        <w:gridCol w:w="1046"/>
      </w:tblGrid>
      <w:tr w14:paraId="3A4C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8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00C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65AD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8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13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Style w:val="14"/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 w:bidi="ar"/>
              </w:rPr>
              <w:t>年医师资格考试考生报名信息汇总表</w:t>
            </w:r>
          </w:p>
        </w:tc>
      </w:tr>
      <w:tr w14:paraId="6081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6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A83F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位（加盖公章）：</w:t>
            </w: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           </w:t>
            </w:r>
          </w:p>
        </w:tc>
      </w:tr>
      <w:tr w14:paraId="6E98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val="en-US" w:eastAsia="zh-CN" w:bidi="ar"/>
              </w:rPr>
              <w:t>报考</w:t>
            </w:r>
            <w:r>
              <w:rPr>
                <w:rStyle w:val="17"/>
                <w:rFonts w:hint="default" w:ascii="Times New Roman" w:hAnsi="Times New Roman" w:eastAsia="仿宋_GB2312" w:cs="Times New Roman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仿宋_GB2312" w:cs="Times New Roman"/>
                <w:lang w:val="en-US" w:eastAsia="zh-CN" w:bidi="ar"/>
              </w:rPr>
              <w:t>代码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val="en-US" w:eastAsia="zh-CN" w:bidi="ar"/>
              </w:rPr>
              <w:t>报考类别名称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val="en-US" w:eastAsia="zh-CN" w:bidi="ar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val="en-US" w:eastAsia="zh-CN" w:bidi="ar"/>
              </w:rPr>
              <w:t>姓名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8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val="en-US" w:eastAsia="zh-CN" w:bidi="ar"/>
              </w:rPr>
              <w:t>身份证号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8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val="en-US" w:eastAsia="zh-CN" w:bidi="ar"/>
              </w:rPr>
              <w:t>单位名称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val="en-US" w:eastAsia="zh-CN" w:bidi="ar"/>
              </w:rPr>
              <w:t>学历</w:t>
            </w:r>
            <w:r>
              <w:rPr>
                <w:rStyle w:val="17"/>
                <w:rFonts w:hint="default" w:ascii="Times New Roman" w:hAnsi="Times New Roman" w:eastAsia="仿宋_GB2312" w:cs="Times New Roman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仿宋_GB2312" w:cs="Times New Roman"/>
                <w:lang w:val="en-US" w:eastAsia="zh-CN" w:bidi="ar"/>
              </w:rPr>
              <w:t>学位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val="en-US" w:eastAsia="zh-CN" w:bidi="ar"/>
              </w:rPr>
              <w:t>是否首次报考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val="en-US" w:eastAsia="zh-CN" w:bidi="ar"/>
              </w:rPr>
              <w:t>手机号码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val="en-US" w:eastAsia="zh-CN" w:bidi="ar"/>
              </w:rPr>
              <w:t>备注</w:t>
            </w:r>
          </w:p>
        </w:tc>
      </w:tr>
      <w:tr w14:paraId="4630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2E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3EF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169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96C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219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EE7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34ED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81C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2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6C1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4F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D5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0A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89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C4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7C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EC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E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36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54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58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50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5D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8F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A2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5F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2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C0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55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B2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2D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8B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B8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DB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ED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FF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43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．．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F8D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65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5D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FC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08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60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1A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E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EF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FA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21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61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77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79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13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B7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1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D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A6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A0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DA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7D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12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BF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D1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23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2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5D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81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4F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2A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A8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A7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49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80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F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3860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C8C8521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注：</w:t>
            </w:r>
            <w:r>
              <w:rPr>
                <w:rStyle w:val="18"/>
                <w:rFonts w:hint="default" w:ascii="Times New Roman" w:hAnsi="Times New Roman" w:eastAsia="仿宋_GB2312" w:cs="Times New Roman"/>
                <w:lang w:val="en-US" w:eastAsia="zh-CN" w:bidi="ar"/>
              </w:rPr>
              <w:t>1．</w:t>
            </w:r>
            <w:r>
              <w:rPr>
                <w:rStyle w:val="19"/>
                <w:rFonts w:hint="default" w:ascii="Times New Roman" w:hAnsi="Times New Roman" w:eastAsia="仿宋_GB2312" w:cs="Times New Roman"/>
                <w:lang w:val="en-US" w:eastAsia="zh-CN" w:bidi="ar"/>
              </w:rPr>
              <w:t>此页不够书写请自行增加。</w:t>
            </w:r>
            <w:r>
              <w:rPr>
                <w:rStyle w:val="18"/>
                <w:rFonts w:hint="default" w:ascii="Times New Roman" w:hAnsi="Times New Roman" w:eastAsia="仿宋_GB2312" w:cs="Times New Roman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  2．</w:t>
            </w:r>
            <w:r>
              <w:rPr>
                <w:rStyle w:val="19"/>
                <w:rFonts w:hint="default" w:ascii="Times New Roman" w:hAnsi="Times New Roman" w:eastAsia="仿宋_GB2312" w:cs="Times New Roman"/>
                <w:lang w:val="en-US" w:eastAsia="zh-CN" w:bidi="ar"/>
              </w:rPr>
              <w:t>此表请各县（区）卫生健康局、市直各医疗卫生单位提交考生报考资料时一并提交。</w:t>
            </w:r>
            <w:r>
              <w:rPr>
                <w:rStyle w:val="18"/>
                <w:rFonts w:hint="default" w:ascii="Times New Roman" w:hAnsi="Times New Roman" w:eastAsia="仿宋_GB2312" w:cs="Times New Roman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  3．</w:t>
            </w:r>
            <w:r>
              <w:rPr>
                <w:rStyle w:val="19"/>
                <w:rFonts w:hint="default" w:ascii="Times New Roman" w:hAnsi="Times New Roman" w:eastAsia="仿宋_GB2312" w:cs="Times New Roman"/>
                <w:lang w:val="en-US" w:eastAsia="zh-CN" w:bidi="ar"/>
              </w:rPr>
              <w:t>请按照报考类别由小到大进行排序、整合汇总；纸质资料排序请与此表顺序一致，并请在纸质材料上面标写序号。如</w:t>
            </w:r>
            <w:r>
              <w:rPr>
                <w:rStyle w:val="18"/>
                <w:rFonts w:hint="default" w:ascii="Times New Roman" w:hAnsi="Times New Roman" w:eastAsia="仿宋_GB2312" w:cs="Times New Roman"/>
                <w:lang w:val="en-US" w:eastAsia="zh-CN" w:bidi="ar"/>
              </w:rPr>
              <w:t>110</w:t>
            </w:r>
            <w:r>
              <w:rPr>
                <w:rStyle w:val="19"/>
                <w:rFonts w:hint="default" w:ascii="Times New Roman" w:hAnsi="Times New Roman" w:eastAsia="仿宋_GB2312" w:cs="Times New Roman"/>
                <w:lang w:val="en-US" w:eastAsia="zh-CN" w:bidi="ar"/>
              </w:rPr>
              <w:t>类别有</w:t>
            </w:r>
            <w:r>
              <w:rPr>
                <w:rStyle w:val="18"/>
                <w:rFonts w:hint="default" w:ascii="Times New Roman" w:hAnsi="Times New Roman" w:eastAsia="仿宋_GB2312" w:cs="Times New Roman"/>
                <w:lang w:val="en-US" w:eastAsia="zh-CN" w:bidi="ar"/>
              </w:rPr>
              <w:t>100</w:t>
            </w:r>
            <w:r>
              <w:rPr>
                <w:rStyle w:val="19"/>
                <w:rFonts w:hint="default" w:ascii="Times New Roman" w:hAnsi="Times New Roman" w:eastAsia="仿宋_GB2312" w:cs="Times New Roman"/>
                <w:lang w:val="en-US" w:eastAsia="zh-CN" w:bidi="ar"/>
              </w:rPr>
              <w:t>人，序号为</w:t>
            </w:r>
            <w:r>
              <w:rPr>
                <w:rStyle w:val="18"/>
                <w:rFonts w:hint="default" w:ascii="Times New Roman" w:hAnsi="Times New Roman" w:eastAsia="仿宋_GB2312" w:cs="Times New Roman"/>
                <w:lang w:val="en-US" w:eastAsia="zh-CN" w:bidi="ar"/>
              </w:rPr>
              <w:t>1—100</w:t>
            </w:r>
            <w:r>
              <w:rPr>
                <w:rStyle w:val="19"/>
                <w:rFonts w:hint="default" w:ascii="Times New Roman" w:hAnsi="Times New Roman" w:eastAsia="仿宋_GB2312" w:cs="Times New Roman"/>
                <w:lang w:val="en-US" w:eastAsia="zh-CN" w:bidi="ar"/>
              </w:rPr>
              <w:t>，</w:t>
            </w:r>
            <w:r>
              <w:rPr>
                <w:rStyle w:val="18"/>
                <w:rFonts w:hint="default" w:ascii="Times New Roman" w:hAnsi="Times New Roman" w:eastAsia="仿宋_GB2312" w:cs="Times New Roman"/>
                <w:lang w:val="en-US" w:eastAsia="zh-CN" w:bidi="ar"/>
              </w:rPr>
              <w:t>120</w:t>
            </w:r>
            <w:r>
              <w:rPr>
                <w:rStyle w:val="19"/>
                <w:rFonts w:hint="default" w:ascii="Times New Roman" w:hAnsi="Times New Roman" w:eastAsia="仿宋_GB2312" w:cs="Times New Roman"/>
                <w:lang w:val="en-US" w:eastAsia="zh-CN" w:bidi="ar"/>
              </w:rPr>
              <w:t>类别为</w:t>
            </w:r>
            <w:r>
              <w:rPr>
                <w:rStyle w:val="18"/>
                <w:rFonts w:hint="default" w:ascii="Times New Roman" w:hAnsi="Times New Roman" w:eastAsia="仿宋_GB2312" w:cs="Times New Roman"/>
                <w:lang w:val="en-US" w:eastAsia="zh-CN" w:bidi="ar"/>
              </w:rPr>
              <w:t>100</w:t>
            </w:r>
            <w:r>
              <w:rPr>
                <w:rStyle w:val="19"/>
                <w:rFonts w:hint="default" w:ascii="Times New Roman" w:hAnsi="Times New Roman" w:eastAsia="仿宋_GB2312" w:cs="Times New Roman"/>
                <w:lang w:val="en-US" w:eastAsia="zh-CN" w:bidi="ar"/>
              </w:rPr>
              <w:t>人，序号照样从</w:t>
            </w:r>
            <w:r>
              <w:rPr>
                <w:rStyle w:val="18"/>
                <w:rFonts w:hint="default" w:ascii="Times New Roman" w:hAnsi="Times New Roman" w:eastAsia="仿宋_GB2312" w:cs="Times New Roman"/>
                <w:lang w:val="en-US" w:eastAsia="zh-CN" w:bidi="ar"/>
              </w:rPr>
              <w:t>1—100</w:t>
            </w:r>
            <w:r>
              <w:rPr>
                <w:rStyle w:val="19"/>
                <w:rFonts w:hint="default" w:ascii="Times New Roman" w:hAnsi="Times New Roman" w:eastAsia="仿宋_GB2312" w:cs="Times New Roman"/>
                <w:lang w:val="en-US" w:eastAsia="zh-CN" w:bidi="ar"/>
              </w:rPr>
              <w:t>排列。</w:t>
            </w:r>
          </w:p>
        </w:tc>
      </w:tr>
    </w:tbl>
    <w:p w14:paraId="24010999">
      <w:bookmarkStart w:id="0" w:name="_GoBack"/>
      <w:bookmarkEnd w:id="0"/>
    </w:p>
    <w:sectPr>
      <w:pgSz w:w="16838" w:h="11906" w:orient="landscape"/>
      <w:pgMar w:top="1701" w:right="1417" w:bottom="1418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796D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 w14:paraId="67AF726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B6B7C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89A0E2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75EF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ED499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E47B5"/>
    <w:rsid w:val="22D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15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0">
    <w:name w:val="font131"/>
    <w:basedOn w:val="5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1">
    <w:name w:val="font112"/>
    <w:basedOn w:val="5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12">
    <w:name w:val="font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6"/>
      <w:szCs w:val="26"/>
      <w:u w:val="none"/>
    </w:rPr>
  </w:style>
  <w:style w:type="character" w:customStyle="1" w:styleId="13">
    <w:name w:val="font141"/>
    <w:basedOn w:val="5"/>
    <w:qFormat/>
    <w:uiPriority w:val="0"/>
    <w:rPr>
      <w:rFonts w:hint="eastAsia" w:ascii="仿宋_GB2312" w:eastAsia="仿宋_GB2312" w:cs="仿宋_GB2312"/>
      <w:b/>
      <w:bCs/>
      <w:color w:val="000000"/>
      <w:sz w:val="26"/>
      <w:szCs w:val="26"/>
      <w:u w:val="none"/>
    </w:rPr>
  </w:style>
  <w:style w:type="character" w:customStyle="1" w:styleId="14">
    <w:name w:val="font8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8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9">
    <w:name w:val="font1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2026-02-05T07:30:00Z</dcterms:created>
  <dc:creator>Administrator</dc:creator>
  <cp:lastModifiedBy>Administrator</cp:lastModifiedBy>
  <dcterms:modified xsi:type="dcterms:W3CDTF">2026-02-05T07:31:50Z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A6704BC4C3CF42E7922EE27D582EE0CE_11</vt:lpwstr>
  </property>
  <property fmtid="{D5CDD505-2E9C-101B-9397-08002B2CF9AE}" pid="4" name="KSOTemplateDocerSaveRecord">
    <vt:lpwstr>eyJoZGlkIjoiZjBmMmZhZGE4M2FhMzJmNTZhNjA1MjkyNmM1NGJkY2IifQ==</vt:lpwstr>
  </property>
</Properties>
</file>