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CD8F9">
      <w:pPr>
        <w:autoSpaceDE w:val="0"/>
        <w:autoSpaceDN w:val="0"/>
        <w:adjustRightInd w:val="0"/>
        <w:spacing w:line="600" w:lineRule="exact"/>
        <w:jc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钦州市中心城区征收集体土地上房屋</w:t>
      </w:r>
    </w:p>
    <w:p w14:paraId="3D3B37BE">
      <w:pPr>
        <w:autoSpaceDE w:val="0"/>
        <w:autoSpaceDN w:val="0"/>
        <w:adjustRightInd w:val="0"/>
        <w:spacing w:line="600" w:lineRule="exact"/>
        <w:jc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搬迁安置及地上附着物补偿标准</w:t>
      </w:r>
    </w:p>
    <w:p w14:paraId="44762620">
      <w:pPr>
        <w:autoSpaceDE w:val="0"/>
        <w:autoSpaceDN w:val="0"/>
        <w:adjustRightInd w:val="0"/>
        <w:jc w:val="center"/>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（征求意见稿 ）</w:t>
      </w:r>
    </w:p>
    <w:p w14:paraId="30D168C8">
      <w:pPr>
        <w:widowControl/>
        <w:spacing w:line="480" w:lineRule="exact"/>
        <w:ind w:firstLine="640" w:firstLineChars="200"/>
        <w:jc w:val="left"/>
        <w:rPr>
          <w:rFonts w:ascii="方正黑体_GBK" w:hAnsi="方正黑体_GBK" w:eastAsia="方正黑体_GBK" w:cs="方正黑体_GBK"/>
          <w:kern w:val="0"/>
          <w:sz w:val="32"/>
          <w:szCs w:val="32"/>
        </w:rPr>
      </w:pPr>
      <w:bookmarkStart w:id="2" w:name="_GoBack"/>
      <w:bookmarkEnd w:id="2"/>
    </w:p>
    <w:p w14:paraId="43FE5B74">
      <w:pPr>
        <w:spacing w:line="560" w:lineRule="exact"/>
        <w:ind w:firstLine="640" w:firstLineChars="200"/>
        <w:jc w:val="left"/>
        <w:rPr>
          <w:rFonts w:ascii="Times New Roman" w:hAnsi="Times New Roman" w:eastAsia="方正黑体_GBK" w:cs="Times New Roman"/>
          <w:sz w:val="32"/>
          <w:szCs w:val="32"/>
        </w:rPr>
      </w:pPr>
      <w:r>
        <w:rPr>
          <w:rFonts w:hint="eastAsia" w:ascii="Times New Roman" w:hAnsi="Times New Roman" w:eastAsia="方正黑体_GBK" w:cs="Times New Roman"/>
          <w:kern w:val="0"/>
          <w:sz w:val="32"/>
          <w:szCs w:val="32"/>
        </w:rPr>
        <w:t>一、适用范围：《</w:t>
      </w:r>
      <w:r>
        <w:rPr>
          <w:rFonts w:hint="eastAsia" w:ascii="Times New Roman" w:hAnsi="Times New Roman" w:eastAsia="方正黑体_GBK" w:cs="Times New Roman"/>
          <w:sz w:val="32"/>
          <w:szCs w:val="32"/>
        </w:rPr>
        <w:t>钦州市中心城区征收集体土地及房屋搬迁补偿安置办法</w:t>
      </w:r>
      <w:r>
        <w:rPr>
          <w:rFonts w:hint="eastAsia" w:ascii="Times New Roman" w:hAnsi="Times New Roman" w:eastAsia="方正黑体_GBK" w:cs="Times New Roman"/>
          <w:kern w:val="0"/>
          <w:sz w:val="32"/>
          <w:szCs w:val="32"/>
        </w:rPr>
        <w:t>》（钦政办发</w:t>
      </w:r>
      <w:r>
        <w:rPr>
          <w:rFonts w:hint="eastAsia" w:ascii="Times New Roman" w:hAnsi="Times New Roman" w:eastAsia="方正黑体_GBK" w:cs="Times New Roman"/>
          <w:sz w:val="32"/>
          <w:szCs w:val="32"/>
        </w:rPr>
        <w:t>〔</w:t>
      </w:r>
      <w:r>
        <w:rPr>
          <w:rFonts w:ascii="Times New Roman" w:hAnsi="Times New Roman" w:eastAsia="方正黑体_GBK" w:cs="Times New Roman"/>
          <w:sz w:val="32"/>
          <w:szCs w:val="32"/>
        </w:rPr>
        <w:t>2026</w:t>
      </w:r>
      <w:r>
        <w:rPr>
          <w:rFonts w:hint="eastAsia" w:ascii="Times New Roman" w:hAnsi="Times New Roman" w:eastAsia="方正黑体_GBK" w:cs="Times New Roman"/>
          <w:sz w:val="32"/>
          <w:szCs w:val="32"/>
        </w:rPr>
        <w:t>〕</w:t>
      </w:r>
      <w:r>
        <w:rPr>
          <w:rFonts w:hint="eastAsia" w:ascii="Times New Roman" w:hAnsi="Times New Roman" w:eastAsia="方正黑体_GBK" w:cs="Times New Roman"/>
          <w:kern w:val="0"/>
          <w:sz w:val="32"/>
          <w:szCs w:val="32"/>
        </w:rPr>
        <w:t>　号）确定的中心城区范围。</w:t>
      </w:r>
    </w:p>
    <w:p w14:paraId="39AE10E9">
      <w:pPr>
        <w:widowControl/>
        <w:spacing w:line="480" w:lineRule="exact"/>
        <w:ind w:firstLine="640" w:firstLineChars="200"/>
        <w:jc w:val="left"/>
        <w:rPr>
          <w:rFonts w:ascii="Times New Roman" w:hAnsi="Times New Roman" w:eastAsia="方正黑体_GBK" w:cs="Times New Roman"/>
          <w:sz w:val="32"/>
          <w:szCs w:val="32"/>
        </w:rPr>
      </w:pPr>
      <w:r>
        <w:rPr>
          <w:rFonts w:hint="eastAsia" w:ascii="Times New Roman" w:hAnsi="Times New Roman" w:eastAsia="方正黑体_GBK" w:cs="Times New Roman"/>
          <w:kern w:val="0"/>
          <w:sz w:val="32"/>
          <w:szCs w:val="32"/>
        </w:rPr>
        <w:t>二、房屋补偿及搬迁补助标准</w:t>
      </w:r>
    </w:p>
    <w:p w14:paraId="38818931">
      <w:pPr>
        <w:spacing w:line="560" w:lineRule="exact"/>
        <w:ind w:firstLine="640" w:firstLineChars="200"/>
        <w:jc w:val="left"/>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kern w:val="0"/>
          <w:sz w:val="32"/>
          <w:szCs w:val="32"/>
        </w:rPr>
        <w:t>住宅</w:t>
      </w:r>
      <w:r>
        <w:rPr>
          <w:rFonts w:hint="eastAsia" w:ascii="方正楷体_GBK" w:hAnsi="方正楷体_GBK" w:eastAsia="方正楷体_GBK" w:cs="方正楷体_GBK"/>
          <w:sz w:val="32"/>
          <w:szCs w:val="32"/>
        </w:rPr>
        <w:t>房屋补偿标准（不含基础）</w:t>
      </w:r>
    </w:p>
    <w:tbl>
      <w:tblPr>
        <w:tblStyle w:val="7"/>
        <w:tblW w:w="8880" w:type="dxa"/>
        <w:tblInd w:w="10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1372"/>
        <w:gridCol w:w="1425"/>
        <w:gridCol w:w="4579"/>
      </w:tblGrid>
      <w:tr w14:paraId="20E7D2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tblHeader/>
        </w:trPr>
        <w:tc>
          <w:tcPr>
            <w:tcW w:w="1504" w:type="dxa"/>
            <w:vAlign w:val="center"/>
          </w:tcPr>
          <w:p w14:paraId="1172A98A">
            <w:pPr>
              <w:spacing w:line="300" w:lineRule="exact"/>
              <w:jc w:val="center"/>
              <w:rPr>
                <w:rFonts w:ascii="方正楷体_GBK" w:hAnsi="方正楷体_GBK" w:eastAsia="方正楷体_GBK" w:cs="方正楷体_GBK"/>
                <w:sz w:val="24"/>
                <w:szCs w:val="24"/>
              </w:rPr>
            </w:pPr>
            <w:r>
              <w:rPr>
                <w:rFonts w:hint="eastAsia" w:ascii="方正楷体_GBK" w:hAnsi="方正楷体_GBK" w:eastAsia="方正楷体_GBK" w:cs="方正楷体_GBK"/>
                <w:kern w:val="0"/>
                <w:sz w:val="24"/>
                <w:szCs w:val="24"/>
              </w:rPr>
              <w:t>序号</w:t>
            </w:r>
          </w:p>
        </w:tc>
        <w:tc>
          <w:tcPr>
            <w:tcW w:w="1372" w:type="dxa"/>
            <w:vAlign w:val="center"/>
          </w:tcPr>
          <w:p w14:paraId="5DAB6774">
            <w:pPr>
              <w:spacing w:line="300" w:lineRule="exact"/>
              <w:jc w:val="center"/>
              <w:rPr>
                <w:rFonts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房屋结构类型</w:t>
            </w:r>
          </w:p>
        </w:tc>
        <w:tc>
          <w:tcPr>
            <w:tcW w:w="1425" w:type="dxa"/>
            <w:vAlign w:val="center"/>
          </w:tcPr>
          <w:p w14:paraId="7369A198">
            <w:pPr>
              <w:spacing w:line="300" w:lineRule="exact"/>
              <w:jc w:val="center"/>
              <w:rPr>
                <w:rFonts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补偿标准</w:t>
            </w:r>
          </w:p>
          <w:p w14:paraId="2FD5CF45">
            <w:pPr>
              <w:spacing w:line="300" w:lineRule="exact"/>
              <w:jc w:val="center"/>
              <w:rPr>
                <w:rFonts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（元/㎡）</w:t>
            </w:r>
          </w:p>
        </w:tc>
        <w:tc>
          <w:tcPr>
            <w:tcW w:w="4579" w:type="dxa"/>
            <w:vAlign w:val="center"/>
          </w:tcPr>
          <w:p w14:paraId="0DB2BDFE">
            <w:pPr>
              <w:spacing w:line="300" w:lineRule="exact"/>
              <w:ind w:left="-2" w:firstLine="2"/>
              <w:jc w:val="center"/>
              <w:rPr>
                <w:rFonts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备　　注</w:t>
            </w:r>
          </w:p>
        </w:tc>
      </w:tr>
      <w:tr w14:paraId="6404C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1504" w:type="dxa"/>
            <w:vAlign w:val="center"/>
          </w:tcPr>
          <w:p w14:paraId="556D17F3">
            <w:pPr>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p>
        </w:tc>
        <w:tc>
          <w:tcPr>
            <w:tcW w:w="1372" w:type="dxa"/>
            <w:vAlign w:val="center"/>
          </w:tcPr>
          <w:p w14:paraId="1D0347A0">
            <w:pPr>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框架结构</w:t>
            </w:r>
          </w:p>
        </w:tc>
        <w:tc>
          <w:tcPr>
            <w:tcW w:w="1425" w:type="dxa"/>
            <w:vAlign w:val="center"/>
          </w:tcPr>
          <w:p w14:paraId="0FC8BBCE">
            <w:pPr>
              <w:spacing w:line="30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875</w:t>
            </w:r>
          </w:p>
        </w:tc>
        <w:tc>
          <w:tcPr>
            <w:tcW w:w="4579" w:type="dxa"/>
            <w:vMerge w:val="restart"/>
            <w:vAlign w:val="center"/>
          </w:tcPr>
          <w:p w14:paraId="15793F2D">
            <w:pPr>
              <w:numPr>
                <w:ilvl w:val="0"/>
                <w:numId w:val="1"/>
              </w:numPr>
              <w:spacing w:line="300" w:lineRule="exact"/>
              <w:jc w:val="lef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符合安置条件的搬迁户，对能正常使用房屋的毛坯房实行重置价补偿，房屋基础不予补偿；</w:t>
            </w:r>
          </w:p>
          <w:p w14:paraId="417A9484">
            <w:pPr>
              <w:numPr>
                <w:ilvl w:val="0"/>
                <w:numId w:val="1"/>
              </w:numPr>
              <w:spacing w:line="300" w:lineRule="exact"/>
              <w:jc w:val="lef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不符合安置条件的搬迁户，另行对其合法房屋的基础进行评估补偿；</w:t>
            </w:r>
          </w:p>
          <w:p w14:paraId="48F2487F">
            <w:pPr>
              <w:numPr>
                <w:ilvl w:val="0"/>
                <w:numId w:val="1"/>
              </w:numPr>
              <w:spacing w:line="300" w:lineRule="exact"/>
              <w:jc w:val="lef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房屋结构类型、面积核（鉴）定、装修部分的补偿，可委托有相应资质第三方评估、测绘确定。</w:t>
            </w:r>
          </w:p>
          <w:p w14:paraId="49952C16">
            <w:pPr>
              <w:numPr>
                <w:ilvl w:val="0"/>
                <w:numId w:val="1"/>
              </w:numPr>
              <w:spacing w:line="300" w:lineRule="exact"/>
              <w:jc w:val="lef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对于破损、坍塌等已失去使用价值的房屋，按其残值进行补偿，残值可委托有相应资质第三方评估确定。</w:t>
            </w:r>
          </w:p>
        </w:tc>
      </w:tr>
      <w:tr w14:paraId="4A7E63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504" w:type="dxa"/>
            <w:vAlign w:val="center"/>
          </w:tcPr>
          <w:p w14:paraId="325D3F38">
            <w:pPr>
              <w:spacing w:line="4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p>
        </w:tc>
        <w:tc>
          <w:tcPr>
            <w:tcW w:w="1372" w:type="dxa"/>
            <w:vAlign w:val="center"/>
          </w:tcPr>
          <w:p w14:paraId="417E943A">
            <w:pPr>
              <w:spacing w:line="4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砖混结构</w:t>
            </w:r>
          </w:p>
        </w:tc>
        <w:tc>
          <w:tcPr>
            <w:tcW w:w="1425" w:type="dxa"/>
            <w:vAlign w:val="center"/>
          </w:tcPr>
          <w:p w14:paraId="68880F34">
            <w:pPr>
              <w:spacing w:line="44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815</w:t>
            </w:r>
          </w:p>
        </w:tc>
        <w:tc>
          <w:tcPr>
            <w:tcW w:w="4579" w:type="dxa"/>
            <w:vMerge w:val="continue"/>
            <w:vAlign w:val="center"/>
          </w:tcPr>
          <w:p w14:paraId="77AA47DD">
            <w:pPr>
              <w:spacing w:line="440" w:lineRule="exact"/>
              <w:jc w:val="center"/>
              <w:rPr>
                <w:rFonts w:ascii="Times New Roman" w:hAnsi="Times New Roman" w:eastAsia="方正仿宋_GBK" w:cs="Times New Roman"/>
                <w:sz w:val="24"/>
                <w:szCs w:val="24"/>
              </w:rPr>
            </w:pPr>
          </w:p>
        </w:tc>
      </w:tr>
      <w:tr w14:paraId="67E15C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504" w:type="dxa"/>
            <w:vAlign w:val="center"/>
          </w:tcPr>
          <w:p w14:paraId="3861FFC1">
            <w:pPr>
              <w:spacing w:line="4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p>
        </w:tc>
        <w:tc>
          <w:tcPr>
            <w:tcW w:w="1372" w:type="dxa"/>
            <w:vAlign w:val="center"/>
          </w:tcPr>
          <w:p w14:paraId="46F8B463">
            <w:pPr>
              <w:spacing w:line="4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砖木结构</w:t>
            </w:r>
          </w:p>
        </w:tc>
        <w:tc>
          <w:tcPr>
            <w:tcW w:w="1425" w:type="dxa"/>
            <w:vAlign w:val="center"/>
          </w:tcPr>
          <w:p w14:paraId="103319CA">
            <w:pPr>
              <w:spacing w:line="44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600</w:t>
            </w:r>
          </w:p>
        </w:tc>
        <w:tc>
          <w:tcPr>
            <w:tcW w:w="4579" w:type="dxa"/>
            <w:vMerge w:val="continue"/>
            <w:vAlign w:val="center"/>
          </w:tcPr>
          <w:p w14:paraId="29D5707F">
            <w:pPr>
              <w:spacing w:line="440" w:lineRule="exact"/>
              <w:jc w:val="center"/>
              <w:rPr>
                <w:rFonts w:ascii="Times New Roman" w:hAnsi="Times New Roman" w:eastAsia="方正仿宋_GBK" w:cs="Times New Roman"/>
                <w:sz w:val="24"/>
                <w:szCs w:val="24"/>
              </w:rPr>
            </w:pPr>
          </w:p>
        </w:tc>
      </w:tr>
      <w:tr w14:paraId="703FC9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7" w:hRule="atLeast"/>
        </w:trPr>
        <w:tc>
          <w:tcPr>
            <w:tcW w:w="1504" w:type="dxa"/>
            <w:vAlign w:val="center"/>
          </w:tcPr>
          <w:p w14:paraId="7B11695A">
            <w:pPr>
              <w:spacing w:line="4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w:t>
            </w:r>
          </w:p>
        </w:tc>
        <w:tc>
          <w:tcPr>
            <w:tcW w:w="1372" w:type="dxa"/>
            <w:vAlign w:val="center"/>
          </w:tcPr>
          <w:p w14:paraId="5DF969F2">
            <w:pPr>
              <w:spacing w:line="4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简易结构</w:t>
            </w:r>
          </w:p>
        </w:tc>
        <w:tc>
          <w:tcPr>
            <w:tcW w:w="1425" w:type="dxa"/>
            <w:vAlign w:val="center"/>
          </w:tcPr>
          <w:p w14:paraId="4B87F8F6">
            <w:pPr>
              <w:spacing w:line="44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365</w:t>
            </w:r>
          </w:p>
        </w:tc>
        <w:tc>
          <w:tcPr>
            <w:tcW w:w="4579" w:type="dxa"/>
            <w:vMerge w:val="continue"/>
            <w:vAlign w:val="center"/>
          </w:tcPr>
          <w:p w14:paraId="696F3217">
            <w:pPr>
              <w:spacing w:line="440" w:lineRule="exact"/>
              <w:jc w:val="center"/>
              <w:rPr>
                <w:rFonts w:ascii="Times New Roman" w:hAnsi="Times New Roman" w:eastAsia="方正仿宋_GBK" w:cs="Times New Roman"/>
                <w:sz w:val="24"/>
                <w:szCs w:val="24"/>
              </w:rPr>
            </w:pPr>
          </w:p>
        </w:tc>
      </w:tr>
    </w:tbl>
    <w:p w14:paraId="36AF821E">
      <w:pPr>
        <w:spacing w:line="560" w:lineRule="exact"/>
        <w:ind w:firstLine="640" w:firstLineChars="200"/>
        <w:jc w:val="left"/>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kern w:val="0"/>
          <w:sz w:val="32"/>
          <w:szCs w:val="32"/>
        </w:rPr>
        <w:t>（二）农业生产配套用房及其他房屋</w:t>
      </w:r>
      <w:r>
        <w:rPr>
          <w:rFonts w:hint="eastAsia" w:ascii="方正楷体_GBK" w:hAnsi="方正楷体_GBK" w:eastAsia="方正楷体_GBK" w:cs="方正楷体_GBK"/>
          <w:sz w:val="32"/>
          <w:szCs w:val="32"/>
        </w:rPr>
        <w:t>补偿标准</w:t>
      </w:r>
    </w:p>
    <w:tbl>
      <w:tblPr>
        <w:tblStyle w:val="7"/>
        <w:tblW w:w="8865" w:type="dxa"/>
        <w:tblInd w:w="10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594"/>
        <w:gridCol w:w="2175"/>
        <w:gridCol w:w="2400"/>
      </w:tblGrid>
      <w:tr w14:paraId="359771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1" w:hRule="atLeast"/>
          <w:tblHeader/>
        </w:trPr>
        <w:tc>
          <w:tcPr>
            <w:tcW w:w="1696" w:type="dxa"/>
            <w:vAlign w:val="center"/>
          </w:tcPr>
          <w:p w14:paraId="79BCA5B3">
            <w:pPr>
              <w:spacing w:line="300" w:lineRule="exact"/>
              <w:jc w:val="center"/>
              <w:rPr>
                <w:rFonts w:ascii="方正楷体_GBK" w:hAnsi="方正楷体_GBK" w:eastAsia="方正楷体_GBK" w:cs="方正楷体_GBK"/>
                <w:sz w:val="24"/>
                <w:szCs w:val="24"/>
              </w:rPr>
            </w:pPr>
            <w:r>
              <w:rPr>
                <w:rFonts w:hint="eastAsia" w:ascii="方正楷体_GBK" w:hAnsi="方正楷体_GBK" w:eastAsia="方正楷体_GBK" w:cs="方正楷体_GBK"/>
                <w:kern w:val="0"/>
                <w:sz w:val="24"/>
                <w:szCs w:val="24"/>
              </w:rPr>
              <w:t>序号</w:t>
            </w:r>
          </w:p>
        </w:tc>
        <w:tc>
          <w:tcPr>
            <w:tcW w:w="2594" w:type="dxa"/>
            <w:vAlign w:val="center"/>
          </w:tcPr>
          <w:p w14:paraId="451C5BB7">
            <w:pPr>
              <w:spacing w:line="300" w:lineRule="exact"/>
              <w:jc w:val="center"/>
              <w:rPr>
                <w:rFonts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房屋结构类型</w:t>
            </w:r>
          </w:p>
        </w:tc>
        <w:tc>
          <w:tcPr>
            <w:tcW w:w="2175" w:type="dxa"/>
            <w:vAlign w:val="center"/>
          </w:tcPr>
          <w:p w14:paraId="5476EE85">
            <w:pPr>
              <w:spacing w:line="300" w:lineRule="exact"/>
              <w:jc w:val="center"/>
              <w:rPr>
                <w:rFonts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补偿标准（元/㎡）</w:t>
            </w:r>
          </w:p>
        </w:tc>
        <w:tc>
          <w:tcPr>
            <w:tcW w:w="2400" w:type="dxa"/>
            <w:vAlign w:val="center"/>
          </w:tcPr>
          <w:p w14:paraId="380A066A">
            <w:pPr>
              <w:spacing w:line="300" w:lineRule="exact"/>
              <w:ind w:left="-2" w:firstLine="2"/>
              <w:jc w:val="center"/>
              <w:rPr>
                <w:rFonts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备   注</w:t>
            </w:r>
          </w:p>
        </w:tc>
      </w:tr>
      <w:tr w14:paraId="589A4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696" w:type="dxa"/>
            <w:vAlign w:val="center"/>
          </w:tcPr>
          <w:p w14:paraId="4E40D428">
            <w:pPr>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p>
        </w:tc>
        <w:tc>
          <w:tcPr>
            <w:tcW w:w="2594" w:type="dxa"/>
            <w:vAlign w:val="center"/>
          </w:tcPr>
          <w:p w14:paraId="149E2B92">
            <w:pPr>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砖混结构</w:t>
            </w:r>
          </w:p>
        </w:tc>
        <w:tc>
          <w:tcPr>
            <w:tcW w:w="2175" w:type="dxa"/>
            <w:vAlign w:val="center"/>
          </w:tcPr>
          <w:p w14:paraId="1FDB442B">
            <w:pPr>
              <w:spacing w:line="30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650</w:t>
            </w:r>
          </w:p>
        </w:tc>
        <w:tc>
          <w:tcPr>
            <w:tcW w:w="2400" w:type="dxa"/>
            <w:vMerge w:val="restart"/>
            <w:vAlign w:val="center"/>
          </w:tcPr>
          <w:p w14:paraId="1F56B55A">
            <w:pPr>
              <w:spacing w:line="300" w:lineRule="exact"/>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补偿价格</w:t>
            </w:r>
            <w:r>
              <w:rPr>
                <w:rFonts w:hint="eastAsia" w:ascii="Times New Roman" w:hAnsi="Times New Roman" w:eastAsia="方正仿宋_GBK" w:cs="Times New Roman"/>
                <w:kern w:val="0"/>
                <w:sz w:val="24"/>
                <w:szCs w:val="24"/>
              </w:rPr>
              <w:t>已包</w:t>
            </w:r>
            <w:r>
              <w:rPr>
                <w:rFonts w:ascii="Times New Roman" w:hAnsi="Times New Roman" w:eastAsia="方正仿宋_GBK" w:cs="Times New Roman"/>
                <w:sz w:val="24"/>
                <w:szCs w:val="24"/>
              </w:rPr>
              <w:t>含</w:t>
            </w:r>
            <w:r>
              <w:rPr>
                <w:rFonts w:hint="eastAsia" w:ascii="Times New Roman" w:hAnsi="Times New Roman" w:eastAsia="方正仿宋_GBK" w:cs="Times New Roman"/>
                <w:sz w:val="24"/>
                <w:szCs w:val="24"/>
              </w:rPr>
              <w:t>房屋</w:t>
            </w:r>
            <w:r>
              <w:rPr>
                <w:rFonts w:ascii="Times New Roman" w:hAnsi="Times New Roman" w:eastAsia="方正仿宋_GBK" w:cs="Times New Roman"/>
                <w:sz w:val="24"/>
                <w:szCs w:val="24"/>
              </w:rPr>
              <w:t>基础</w:t>
            </w:r>
            <w:r>
              <w:rPr>
                <w:rFonts w:hint="eastAsia" w:ascii="Times New Roman" w:hAnsi="Times New Roman" w:eastAsia="方正仿宋_GBK" w:cs="Times New Roman"/>
                <w:sz w:val="24"/>
                <w:szCs w:val="24"/>
              </w:rPr>
              <w:t>。如屋檐最低处高于3米的，可按第三方评估价进行补偿。</w:t>
            </w:r>
          </w:p>
        </w:tc>
      </w:tr>
      <w:tr w14:paraId="6560AF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696" w:type="dxa"/>
            <w:vAlign w:val="center"/>
          </w:tcPr>
          <w:p w14:paraId="14BD90E0">
            <w:pPr>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p>
        </w:tc>
        <w:tc>
          <w:tcPr>
            <w:tcW w:w="2594" w:type="dxa"/>
            <w:vAlign w:val="center"/>
          </w:tcPr>
          <w:p w14:paraId="4205BA28">
            <w:pPr>
              <w:spacing w:line="30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kern w:val="0"/>
                <w:sz w:val="24"/>
                <w:szCs w:val="24"/>
              </w:rPr>
              <w:t>水泥砖、</w:t>
            </w:r>
            <w:r>
              <w:rPr>
                <w:rFonts w:ascii="Times New Roman" w:hAnsi="Times New Roman" w:eastAsia="方正仿宋_GBK" w:cs="Times New Roman"/>
                <w:kern w:val="0"/>
                <w:sz w:val="24"/>
                <w:szCs w:val="24"/>
              </w:rPr>
              <w:t>红砖墙瓦面</w:t>
            </w:r>
          </w:p>
        </w:tc>
        <w:tc>
          <w:tcPr>
            <w:tcW w:w="2175" w:type="dxa"/>
            <w:vAlign w:val="center"/>
          </w:tcPr>
          <w:p w14:paraId="5EAB949B">
            <w:pPr>
              <w:spacing w:line="30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300</w:t>
            </w:r>
          </w:p>
        </w:tc>
        <w:tc>
          <w:tcPr>
            <w:tcW w:w="2400" w:type="dxa"/>
            <w:vMerge w:val="continue"/>
            <w:shd w:val="clear" w:color="auto" w:fill="auto"/>
            <w:vAlign w:val="center"/>
          </w:tcPr>
          <w:p w14:paraId="20EE1065">
            <w:pPr>
              <w:spacing w:line="300" w:lineRule="exact"/>
              <w:rPr>
                <w:rFonts w:ascii="Times New Roman" w:hAnsi="Times New Roman" w:eastAsia="方正仿宋_GBK" w:cs="Times New Roman"/>
                <w:sz w:val="24"/>
                <w:szCs w:val="24"/>
              </w:rPr>
            </w:pPr>
          </w:p>
        </w:tc>
      </w:tr>
      <w:tr w14:paraId="5FDA18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1696" w:type="dxa"/>
            <w:vAlign w:val="center"/>
          </w:tcPr>
          <w:p w14:paraId="2E4FA630">
            <w:pPr>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p>
        </w:tc>
        <w:tc>
          <w:tcPr>
            <w:tcW w:w="2594" w:type="dxa"/>
            <w:vAlign w:val="center"/>
          </w:tcPr>
          <w:p w14:paraId="6BD7B881">
            <w:pPr>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镀锌瓦屋或树脂瓦屋</w:t>
            </w:r>
          </w:p>
        </w:tc>
        <w:tc>
          <w:tcPr>
            <w:tcW w:w="2175" w:type="dxa"/>
            <w:vAlign w:val="center"/>
          </w:tcPr>
          <w:p w14:paraId="1C6586BD">
            <w:pPr>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200</w:t>
            </w:r>
          </w:p>
        </w:tc>
        <w:tc>
          <w:tcPr>
            <w:tcW w:w="2400" w:type="dxa"/>
            <w:vMerge w:val="continue"/>
            <w:vAlign w:val="center"/>
          </w:tcPr>
          <w:p w14:paraId="68113D21">
            <w:pPr>
              <w:spacing w:line="300" w:lineRule="exact"/>
              <w:jc w:val="center"/>
              <w:rPr>
                <w:rFonts w:ascii="Times New Roman" w:hAnsi="Times New Roman" w:eastAsia="方正仿宋_GBK" w:cs="Times New Roman"/>
                <w:sz w:val="24"/>
                <w:szCs w:val="24"/>
              </w:rPr>
            </w:pPr>
          </w:p>
        </w:tc>
      </w:tr>
      <w:tr w14:paraId="799E31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1696" w:type="dxa"/>
            <w:vAlign w:val="center"/>
          </w:tcPr>
          <w:p w14:paraId="551E8DEC">
            <w:pPr>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w:t>
            </w:r>
          </w:p>
        </w:tc>
        <w:tc>
          <w:tcPr>
            <w:tcW w:w="2594" w:type="dxa"/>
            <w:vAlign w:val="center"/>
          </w:tcPr>
          <w:p w14:paraId="5DD27C9F">
            <w:pPr>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镀锌瓦棚</w:t>
            </w:r>
          </w:p>
        </w:tc>
        <w:tc>
          <w:tcPr>
            <w:tcW w:w="2175" w:type="dxa"/>
            <w:vAlign w:val="center"/>
          </w:tcPr>
          <w:p w14:paraId="65AC273D">
            <w:pPr>
              <w:spacing w:line="30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120</w:t>
            </w:r>
          </w:p>
        </w:tc>
        <w:tc>
          <w:tcPr>
            <w:tcW w:w="2400" w:type="dxa"/>
            <w:vMerge w:val="continue"/>
            <w:vAlign w:val="center"/>
          </w:tcPr>
          <w:p w14:paraId="741C580E">
            <w:pPr>
              <w:spacing w:line="300" w:lineRule="exact"/>
              <w:jc w:val="center"/>
              <w:rPr>
                <w:rFonts w:ascii="Times New Roman" w:hAnsi="Times New Roman" w:eastAsia="方正仿宋_GBK" w:cs="Times New Roman"/>
                <w:sz w:val="24"/>
                <w:szCs w:val="24"/>
              </w:rPr>
            </w:pPr>
          </w:p>
        </w:tc>
      </w:tr>
      <w:tr w14:paraId="56F8A4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1696" w:type="dxa"/>
            <w:vAlign w:val="center"/>
          </w:tcPr>
          <w:p w14:paraId="28963F47">
            <w:pPr>
              <w:spacing w:line="30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5</w:t>
            </w:r>
          </w:p>
        </w:tc>
        <w:tc>
          <w:tcPr>
            <w:tcW w:w="2594" w:type="dxa"/>
            <w:vAlign w:val="center"/>
          </w:tcPr>
          <w:p w14:paraId="25A4AD71">
            <w:pPr>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树脂瓦棚</w:t>
            </w:r>
          </w:p>
        </w:tc>
        <w:tc>
          <w:tcPr>
            <w:tcW w:w="2175" w:type="dxa"/>
            <w:vAlign w:val="center"/>
          </w:tcPr>
          <w:p w14:paraId="5AE0E85B">
            <w:pPr>
              <w:spacing w:line="30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120（厚度</w:t>
            </w:r>
            <w:r>
              <w:rPr>
                <w:rFonts w:ascii="Times New Roman" w:hAnsi="Times New Roman" w:eastAsia="方正仿宋_GBK" w:cs="Times New Roman"/>
                <w:sz w:val="24"/>
                <w:szCs w:val="24"/>
              </w:rPr>
              <w:t>2.5-3.5m</w:t>
            </w:r>
            <w:r>
              <w:rPr>
                <w:rFonts w:hint="eastAsia" w:ascii="Times New Roman" w:hAnsi="Times New Roman" w:eastAsia="方正仿宋_GBK" w:cs="Times New Roman"/>
                <w:sz w:val="24"/>
                <w:szCs w:val="24"/>
              </w:rPr>
              <w:t>m）</w:t>
            </w:r>
          </w:p>
        </w:tc>
        <w:tc>
          <w:tcPr>
            <w:tcW w:w="2400" w:type="dxa"/>
            <w:vMerge w:val="continue"/>
            <w:vAlign w:val="center"/>
          </w:tcPr>
          <w:p w14:paraId="38F67DC6">
            <w:pPr>
              <w:spacing w:line="300" w:lineRule="exact"/>
              <w:jc w:val="center"/>
              <w:rPr>
                <w:rFonts w:ascii="Times New Roman" w:hAnsi="Times New Roman" w:eastAsia="方正仿宋_GBK" w:cs="Times New Roman"/>
                <w:sz w:val="24"/>
                <w:szCs w:val="24"/>
              </w:rPr>
            </w:pPr>
          </w:p>
        </w:tc>
      </w:tr>
      <w:tr w14:paraId="09A2D2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696" w:type="dxa"/>
            <w:vAlign w:val="center"/>
          </w:tcPr>
          <w:p w14:paraId="51EA0F2A">
            <w:pPr>
              <w:spacing w:line="30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6</w:t>
            </w:r>
          </w:p>
        </w:tc>
        <w:tc>
          <w:tcPr>
            <w:tcW w:w="2594" w:type="dxa"/>
            <w:vAlign w:val="center"/>
          </w:tcPr>
          <w:p w14:paraId="1D994A21">
            <w:pPr>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草棚</w:t>
            </w:r>
          </w:p>
        </w:tc>
        <w:tc>
          <w:tcPr>
            <w:tcW w:w="2175" w:type="dxa"/>
            <w:vAlign w:val="center"/>
          </w:tcPr>
          <w:p w14:paraId="715497F6">
            <w:pPr>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50-60</w:t>
            </w:r>
          </w:p>
        </w:tc>
        <w:tc>
          <w:tcPr>
            <w:tcW w:w="2400" w:type="dxa"/>
            <w:vMerge w:val="continue"/>
            <w:vAlign w:val="center"/>
          </w:tcPr>
          <w:p w14:paraId="111ED504">
            <w:pPr>
              <w:spacing w:line="300" w:lineRule="exact"/>
              <w:jc w:val="center"/>
              <w:rPr>
                <w:rFonts w:ascii="Times New Roman" w:hAnsi="Times New Roman" w:eastAsia="方正仿宋_GBK" w:cs="Times New Roman"/>
                <w:sz w:val="24"/>
                <w:szCs w:val="24"/>
              </w:rPr>
            </w:pPr>
          </w:p>
        </w:tc>
      </w:tr>
    </w:tbl>
    <w:p w14:paraId="111EE0D4">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（三）房屋（含非住房）装修补偿标准</w:t>
      </w:r>
    </w:p>
    <w:tbl>
      <w:tblPr>
        <w:tblStyle w:val="7"/>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5400"/>
        <w:gridCol w:w="991"/>
        <w:gridCol w:w="1549"/>
      </w:tblGrid>
      <w:tr w14:paraId="359C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E9E1B6A">
            <w:pPr>
              <w:snapToGrid w:val="0"/>
              <w:spacing w:line="460" w:lineRule="exact"/>
              <w:jc w:val="center"/>
              <w:rPr>
                <w:rFonts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序号</w:t>
            </w:r>
          </w:p>
        </w:tc>
        <w:tc>
          <w:tcPr>
            <w:tcW w:w="5400" w:type="dxa"/>
            <w:vAlign w:val="center"/>
          </w:tcPr>
          <w:p w14:paraId="27261326">
            <w:pPr>
              <w:snapToGrid w:val="0"/>
              <w:spacing w:line="460" w:lineRule="exact"/>
              <w:jc w:val="center"/>
              <w:rPr>
                <w:rFonts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项    目</w:t>
            </w:r>
          </w:p>
        </w:tc>
        <w:tc>
          <w:tcPr>
            <w:tcW w:w="991" w:type="dxa"/>
            <w:vAlign w:val="center"/>
          </w:tcPr>
          <w:p w14:paraId="1D99368A">
            <w:pPr>
              <w:snapToGrid w:val="0"/>
              <w:spacing w:line="460" w:lineRule="exact"/>
              <w:jc w:val="center"/>
              <w:rPr>
                <w:rFonts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单位</w:t>
            </w:r>
          </w:p>
        </w:tc>
        <w:tc>
          <w:tcPr>
            <w:tcW w:w="1549" w:type="dxa"/>
            <w:vAlign w:val="center"/>
          </w:tcPr>
          <w:p w14:paraId="23F3D0BD">
            <w:pPr>
              <w:snapToGrid w:val="0"/>
              <w:spacing w:line="460" w:lineRule="exact"/>
              <w:jc w:val="center"/>
              <w:rPr>
                <w:rFonts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价格(元)</w:t>
            </w:r>
          </w:p>
        </w:tc>
      </w:tr>
      <w:tr w14:paraId="69C7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9749136">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p>
        </w:tc>
        <w:tc>
          <w:tcPr>
            <w:tcW w:w="5400" w:type="dxa"/>
            <w:vAlign w:val="center"/>
          </w:tcPr>
          <w:p w14:paraId="6D18CB08">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马赛克</w:t>
            </w:r>
          </w:p>
        </w:tc>
        <w:tc>
          <w:tcPr>
            <w:tcW w:w="991" w:type="dxa"/>
            <w:vAlign w:val="center"/>
          </w:tcPr>
          <w:p w14:paraId="112EF993">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4D692324">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28</w:t>
            </w:r>
          </w:p>
        </w:tc>
      </w:tr>
      <w:tr w14:paraId="5A06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0ECD83E">
            <w:pPr>
              <w:spacing w:line="4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w:t>
            </w:r>
          </w:p>
        </w:tc>
        <w:tc>
          <w:tcPr>
            <w:tcW w:w="5400" w:type="dxa"/>
            <w:vAlign w:val="center"/>
          </w:tcPr>
          <w:p w14:paraId="5D860CBB">
            <w:pPr>
              <w:snapToGrid w:val="0"/>
              <w:spacing w:line="4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水磨石（黑水泥）</w:t>
            </w:r>
          </w:p>
        </w:tc>
        <w:tc>
          <w:tcPr>
            <w:tcW w:w="991" w:type="dxa"/>
            <w:vAlign w:val="center"/>
          </w:tcPr>
          <w:p w14:paraId="67E1615A">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47EE0CAC">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60</w:t>
            </w:r>
          </w:p>
        </w:tc>
      </w:tr>
      <w:tr w14:paraId="4F28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0AAA6BD">
            <w:pPr>
              <w:spacing w:line="4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w:t>
            </w:r>
          </w:p>
        </w:tc>
        <w:tc>
          <w:tcPr>
            <w:tcW w:w="5400" w:type="dxa"/>
            <w:vAlign w:val="center"/>
          </w:tcPr>
          <w:p w14:paraId="2901435B">
            <w:pPr>
              <w:snapToGrid w:val="0"/>
              <w:spacing w:line="4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水磨石（彩色水泥）</w:t>
            </w:r>
          </w:p>
        </w:tc>
        <w:tc>
          <w:tcPr>
            <w:tcW w:w="991" w:type="dxa"/>
            <w:vAlign w:val="center"/>
          </w:tcPr>
          <w:p w14:paraId="6F92BA52">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454B7952">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70</w:t>
            </w:r>
          </w:p>
        </w:tc>
      </w:tr>
      <w:tr w14:paraId="2D4D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806C913">
            <w:pPr>
              <w:spacing w:line="4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4</w:t>
            </w:r>
          </w:p>
        </w:tc>
        <w:tc>
          <w:tcPr>
            <w:tcW w:w="5400" w:type="dxa"/>
            <w:vAlign w:val="center"/>
          </w:tcPr>
          <w:p w14:paraId="2C07D509">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地砖（普通）</w:t>
            </w:r>
          </w:p>
        </w:tc>
        <w:tc>
          <w:tcPr>
            <w:tcW w:w="991" w:type="dxa"/>
            <w:vAlign w:val="center"/>
          </w:tcPr>
          <w:p w14:paraId="2ADAB0EF">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3BF5006D">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52</w:t>
            </w:r>
          </w:p>
        </w:tc>
      </w:tr>
      <w:tr w14:paraId="6303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70D1570">
            <w:pPr>
              <w:spacing w:line="4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5</w:t>
            </w:r>
          </w:p>
        </w:tc>
        <w:tc>
          <w:tcPr>
            <w:tcW w:w="5400" w:type="dxa"/>
            <w:vAlign w:val="center"/>
          </w:tcPr>
          <w:p w14:paraId="52DF65A1">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地砖（中档）</w:t>
            </w:r>
          </w:p>
        </w:tc>
        <w:tc>
          <w:tcPr>
            <w:tcW w:w="991" w:type="dxa"/>
            <w:vAlign w:val="center"/>
          </w:tcPr>
          <w:p w14:paraId="58682F6B">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4B02F611">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70</w:t>
            </w:r>
          </w:p>
        </w:tc>
      </w:tr>
      <w:tr w14:paraId="4D6E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70235E1">
            <w:pPr>
              <w:spacing w:line="4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6</w:t>
            </w:r>
          </w:p>
        </w:tc>
        <w:tc>
          <w:tcPr>
            <w:tcW w:w="5400" w:type="dxa"/>
            <w:vAlign w:val="center"/>
          </w:tcPr>
          <w:p w14:paraId="7DEBCB59">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地砖（高档）</w:t>
            </w:r>
          </w:p>
        </w:tc>
        <w:tc>
          <w:tcPr>
            <w:tcW w:w="991" w:type="dxa"/>
            <w:vAlign w:val="center"/>
          </w:tcPr>
          <w:p w14:paraId="7FAC914C">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6C0D7A3B">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114</w:t>
            </w:r>
          </w:p>
        </w:tc>
      </w:tr>
      <w:tr w14:paraId="328D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21FB9CC">
            <w:pPr>
              <w:spacing w:line="4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7</w:t>
            </w:r>
          </w:p>
        </w:tc>
        <w:tc>
          <w:tcPr>
            <w:tcW w:w="5400" w:type="dxa"/>
            <w:vAlign w:val="center"/>
          </w:tcPr>
          <w:p w14:paraId="7D1B4038">
            <w:pPr>
              <w:snapToGrid w:val="0"/>
              <w:spacing w:line="460" w:lineRule="exact"/>
              <w:jc w:val="center"/>
              <w:rPr>
                <w:rFonts w:ascii="Times New Roman" w:hAnsi="Times New Roman" w:eastAsia="方正仿宋_GBK" w:cs="Times New Roman"/>
                <w:spacing w:val="-6"/>
                <w:sz w:val="24"/>
                <w:szCs w:val="24"/>
              </w:rPr>
            </w:pPr>
            <w:r>
              <w:rPr>
                <w:rFonts w:ascii="Times New Roman" w:hAnsi="Times New Roman" w:eastAsia="方正仿宋_GBK" w:cs="Times New Roman"/>
                <w:spacing w:val="-6"/>
                <w:sz w:val="24"/>
                <w:szCs w:val="24"/>
              </w:rPr>
              <w:t>席纹木地板、夹板贴面地板、强化复合地板</w:t>
            </w:r>
          </w:p>
        </w:tc>
        <w:tc>
          <w:tcPr>
            <w:tcW w:w="991" w:type="dxa"/>
            <w:vAlign w:val="center"/>
          </w:tcPr>
          <w:p w14:paraId="631BC641">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6A555FAD">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79</w:t>
            </w:r>
          </w:p>
        </w:tc>
      </w:tr>
      <w:tr w14:paraId="6481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0F7734F">
            <w:pPr>
              <w:spacing w:line="4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8</w:t>
            </w:r>
          </w:p>
        </w:tc>
        <w:tc>
          <w:tcPr>
            <w:tcW w:w="5400" w:type="dxa"/>
            <w:vAlign w:val="center"/>
          </w:tcPr>
          <w:p w14:paraId="44256403">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实木地板（普通）</w:t>
            </w:r>
          </w:p>
        </w:tc>
        <w:tc>
          <w:tcPr>
            <w:tcW w:w="991" w:type="dxa"/>
            <w:vAlign w:val="center"/>
          </w:tcPr>
          <w:p w14:paraId="7D3C064C">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12272C09">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120</w:t>
            </w:r>
          </w:p>
        </w:tc>
      </w:tr>
      <w:tr w14:paraId="0AAF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3943BA0">
            <w:pPr>
              <w:spacing w:line="4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9</w:t>
            </w:r>
          </w:p>
        </w:tc>
        <w:tc>
          <w:tcPr>
            <w:tcW w:w="5400" w:type="dxa"/>
            <w:vAlign w:val="center"/>
          </w:tcPr>
          <w:p w14:paraId="29A42F83">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实木地板（中档）</w:t>
            </w:r>
          </w:p>
        </w:tc>
        <w:tc>
          <w:tcPr>
            <w:tcW w:w="991" w:type="dxa"/>
            <w:vAlign w:val="center"/>
          </w:tcPr>
          <w:p w14:paraId="1ED97E73">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3D14E5F0">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165</w:t>
            </w:r>
          </w:p>
        </w:tc>
      </w:tr>
      <w:tr w14:paraId="0762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C80E264">
            <w:pPr>
              <w:spacing w:line="4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10</w:t>
            </w:r>
          </w:p>
        </w:tc>
        <w:tc>
          <w:tcPr>
            <w:tcW w:w="5400" w:type="dxa"/>
            <w:vAlign w:val="center"/>
          </w:tcPr>
          <w:p w14:paraId="6E59D956">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实木地板（高档）</w:t>
            </w:r>
          </w:p>
        </w:tc>
        <w:tc>
          <w:tcPr>
            <w:tcW w:w="991" w:type="dxa"/>
            <w:vAlign w:val="center"/>
          </w:tcPr>
          <w:p w14:paraId="1E73F3A6">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7D5B45A5">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250</w:t>
            </w:r>
          </w:p>
        </w:tc>
      </w:tr>
      <w:tr w14:paraId="05E3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85B1DDB">
            <w:pPr>
              <w:spacing w:line="4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11</w:t>
            </w:r>
          </w:p>
        </w:tc>
        <w:tc>
          <w:tcPr>
            <w:tcW w:w="5400" w:type="dxa"/>
            <w:vAlign w:val="center"/>
          </w:tcPr>
          <w:p w14:paraId="3C479B4B">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木踢脚线</w:t>
            </w:r>
          </w:p>
        </w:tc>
        <w:tc>
          <w:tcPr>
            <w:tcW w:w="991" w:type="dxa"/>
            <w:vAlign w:val="center"/>
          </w:tcPr>
          <w:p w14:paraId="3615883D">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p>
        </w:tc>
        <w:tc>
          <w:tcPr>
            <w:tcW w:w="1549" w:type="dxa"/>
            <w:vAlign w:val="center"/>
          </w:tcPr>
          <w:p w14:paraId="5A77A7F1">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25</w:t>
            </w:r>
          </w:p>
        </w:tc>
      </w:tr>
      <w:tr w14:paraId="587A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3EF8825">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r>
              <w:rPr>
                <w:rFonts w:hint="eastAsia" w:ascii="Times New Roman" w:hAnsi="Times New Roman" w:eastAsia="方正仿宋_GBK" w:cs="Times New Roman"/>
                <w:sz w:val="24"/>
                <w:szCs w:val="24"/>
              </w:rPr>
              <w:t>2</w:t>
            </w:r>
          </w:p>
        </w:tc>
        <w:tc>
          <w:tcPr>
            <w:tcW w:w="5400" w:type="dxa"/>
            <w:vAlign w:val="center"/>
          </w:tcPr>
          <w:p w14:paraId="46AF6FF2">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瓷砖踢脚线</w:t>
            </w:r>
          </w:p>
        </w:tc>
        <w:tc>
          <w:tcPr>
            <w:tcW w:w="991" w:type="dxa"/>
            <w:vAlign w:val="center"/>
          </w:tcPr>
          <w:p w14:paraId="33A77251">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p>
        </w:tc>
        <w:tc>
          <w:tcPr>
            <w:tcW w:w="1549" w:type="dxa"/>
            <w:vAlign w:val="center"/>
          </w:tcPr>
          <w:p w14:paraId="23570C55">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20</w:t>
            </w:r>
          </w:p>
        </w:tc>
      </w:tr>
      <w:tr w14:paraId="47B8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1F5346E">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r>
              <w:rPr>
                <w:rFonts w:hint="eastAsia" w:ascii="Times New Roman" w:hAnsi="Times New Roman" w:eastAsia="方正仿宋_GBK" w:cs="Times New Roman"/>
                <w:sz w:val="24"/>
                <w:szCs w:val="24"/>
              </w:rPr>
              <w:t>3</w:t>
            </w:r>
          </w:p>
        </w:tc>
        <w:tc>
          <w:tcPr>
            <w:tcW w:w="5400" w:type="dxa"/>
            <w:vAlign w:val="center"/>
          </w:tcPr>
          <w:p w14:paraId="64EC106F">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花岗岩、大理石（普通）</w:t>
            </w:r>
          </w:p>
        </w:tc>
        <w:tc>
          <w:tcPr>
            <w:tcW w:w="991" w:type="dxa"/>
            <w:vAlign w:val="center"/>
          </w:tcPr>
          <w:p w14:paraId="67B8D674">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735296B4">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55-80</w:t>
            </w:r>
          </w:p>
        </w:tc>
      </w:tr>
      <w:tr w14:paraId="28B6D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407DAA4">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r>
              <w:rPr>
                <w:rFonts w:hint="eastAsia" w:ascii="Times New Roman" w:hAnsi="Times New Roman" w:eastAsia="方正仿宋_GBK" w:cs="Times New Roman"/>
                <w:sz w:val="24"/>
                <w:szCs w:val="24"/>
              </w:rPr>
              <w:t>4</w:t>
            </w:r>
          </w:p>
        </w:tc>
        <w:tc>
          <w:tcPr>
            <w:tcW w:w="5400" w:type="dxa"/>
            <w:vAlign w:val="center"/>
          </w:tcPr>
          <w:p w14:paraId="6BCD65B9">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花岗岩、大理石（中档）</w:t>
            </w:r>
          </w:p>
        </w:tc>
        <w:tc>
          <w:tcPr>
            <w:tcW w:w="991" w:type="dxa"/>
            <w:vAlign w:val="center"/>
          </w:tcPr>
          <w:p w14:paraId="24A85DB8">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48215854">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90-180</w:t>
            </w:r>
          </w:p>
        </w:tc>
      </w:tr>
      <w:tr w14:paraId="6450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99075A9">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r>
              <w:rPr>
                <w:rFonts w:hint="eastAsia" w:ascii="Times New Roman" w:hAnsi="Times New Roman" w:eastAsia="方正仿宋_GBK" w:cs="Times New Roman"/>
                <w:sz w:val="24"/>
                <w:szCs w:val="24"/>
              </w:rPr>
              <w:t>5</w:t>
            </w:r>
          </w:p>
        </w:tc>
        <w:tc>
          <w:tcPr>
            <w:tcW w:w="5400" w:type="dxa"/>
            <w:vAlign w:val="center"/>
          </w:tcPr>
          <w:p w14:paraId="0656C126">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花岗岩、大理石（高档）</w:t>
            </w:r>
          </w:p>
        </w:tc>
        <w:tc>
          <w:tcPr>
            <w:tcW w:w="991" w:type="dxa"/>
            <w:vAlign w:val="center"/>
          </w:tcPr>
          <w:p w14:paraId="16036CF9">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45F6577A">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190-270</w:t>
            </w:r>
          </w:p>
        </w:tc>
      </w:tr>
      <w:tr w14:paraId="2F9B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22F59AA">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r>
              <w:rPr>
                <w:rFonts w:hint="eastAsia" w:ascii="Times New Roman" w:hAnsi="Times New Roman" w:eastAsia="方正仿宋_GBK" w:cs="Times New Roman"/>
                <w:sz w:val="24"/>
                <w:szCs w:val="24"/>
              </w:rPr>
              <w:t>6</w:t>
            </w:r>
          </w:p>
        </w:tc>
        <w:tc>
          <w:tcPr>
            <w:tcW w:w="5400" w:type="dxa"/>
            <w:vAlign w:val="center"/>
          </w:tcPr>
          <w:p w14:paraId="617A7415">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墙纸、墙布、喷塑（普通）</w:t>
            </w:r>
          </w:p>
        </w:tc>
        <w:tc>
          <w:tcPr>
            <w:tcW w:w="991" w:type="dxa"/>
            <w:vAlign w:val="center"/>
          </w:tcPr>
          <w:p w14:paraId="2C8C37B8">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0E7D974E">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12</w:t>
            </w:r>
          </w:p>
        </w:tc>
      </w:tr>
      <w:tr w14:paraId="501B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5272C74">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r>
              <w:rPr>
                <w:rFonts w:hint="eastAsia" w:ascii="Times New Roman" w:hAnsi="Times New Roman" w:eastAsia="方正仿宋_GBK" w:cs="Times New Roman"/>
                <w:sz w:val="24"/>
                <w:szCs w:val="24"/>
              </w:rPr>
              <w:t>7</w:t>
            </w:r>
          </w:p>
        </w:tc>
        <w:tc>
          <w:tcPr>
            <w:tcW w:w="5400" w:type="dxa"/>
            <w:vAlign w:val="center"/>
          </w:tcPr>
          <w:p w14:paraId="3448BB37">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瓷砖、面砖（普通）</w:t>
            </w:r>
          </w:p>
        </w:tc>
        <w:tc>
          <w:tcPr>
            <w:tcW w:w="991" w:type="dxa"/>
            <w:vAlign w:val="center"/>
          </w:tcPr>
          <w:p w14:paraId="7B70F205">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00390995">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37</w:t>
            </w:r>
          </w:p>
        </w:tc>
      </w:tr>
      <w:tr w14:paraId="4D31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29C38B6">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r>
              <w:rPr>
                <w:rFonts w:hint="eastAsia" w:ascii="Times New Roman" w:hAnsi="Times New Roman" w:eastAsia="方正仿宋_GBK" w:cs="Times New Roman"/>
                <w:sz w:val="24"/>
                <w:szCs w:val="24"/>
              </w:rPr>
              <w:t>8</w:t>
            </w:r>
          </w:p>
        </w:tc>
        <w:tc>
          <w:tcPr>
            <w:tcW w:w="5400" w:type="dxa"/>
            <w:vAlign w:val="center"/>
          </w:tcPr>
          <w:p w14:paraId="677DF087">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瓷砖、面砖（中档）</w:t>
            </w:r>
          </w:p>
        </w:tc>
        <w:tc>
          <w:tcPr>
            <w:tcW w:w="991" w:type="dxa"/>
            <w:vAlign w:val="center"/>
          </w:tcPr>
          <w:p w14:paraId="6534A8DD">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7EB5CCCC">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45</w:t>
            </w:r>
          </w:p>
        </w:tc>
      </w:tr>
      <w:tr w14:paraId="3023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A4DD2CF">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r>
              <w:rPr>
                <w:rFonts w:hint="eastAsia" w:ascii="Times New Roman" w:hAnsi="Times New Roman" w:eastAsia="方正仿宋_GBK" w:cs="Times New Roman"/>
                <w:sz w:val="24"/>
                <w:szCs w:val="24"/>
              </w:rPr>
              <w:t>9</w:t>
            </w:r>
          </w:p>
        </w:tc>
        <w:tc>
          <w:tcPr>
            <w:tcW w:w="5400" w:type="dxa"/>
            <w:vAlign w:val="center"/>
          </w:tcPr>
          <w:p w14:paraId="6FF2FBFE">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瓷砖、面砖（高档）</w:t>
            </w:r>
          </w:p>
        </w:tc>
        <w:tc>
          <w:tcPr>
            <w:tcW w:w="991" w:type="dxa"/>
            <w:vAlign w:val="center"/>
          </w:tcPr>
          <w:p w14:paraId="6A7CEE3C">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364A29E7">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55</w:t>
            </w:r>
          </w:p>
        </w:tc>
      </w:tr>
      <w:tr w14:paraId="7A95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FE9DBFC">
            <w:pPr>
              <w:spacing w:line="4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20</w:t>
            </w:r>
          </w:p>
        </w:tc>
        <w:tc>
          <w:tcPr>
            <w:tcW w:w="5400" w:type="dxa"/>
            <w:vAlign w:val="center"/>
          </w:tcPr>
          <w:p w14:paraId="30F3B907">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造型吊顶</w:t>
            </w:r>
          </w:p>
        </w:tc>
        <w:tc>
          <w:tcPr>
            <w:tcW w:w="991" w:type="dxa"/>
            <w:vAlign w:val="center"/>
          </w:tcPr>
          <w:p w14:paraId="335296DF">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3C91D7FC">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80</w:t>
            </w:r>
          </w:p>
        </w:tc>
      </w:tr>
      <w:tr w14:paraId="2BD5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00EBB17">
            <w:pPr>
              <w:spacing w:line="4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21</w:t>
            </w:r>
          </w:p>
        </w:tc>
        <w:tc>
          <w:tcPr>
            <w:tcW w:w="5400" w:type="dxa"/>
            <w:vAlign w:val="center"/>
          </w:tcPr>
          <w:p w14:paraId="5FEDF403">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无造型普通吊顶</w:t>
            </w:r>
          </w:p>
        </w:tc>
        <w:tc>
          <w:tcPr>
            <w:tcW w:w="991" w:type="dxa"/>
            <w:vAlign w:val="center"/>
          </w:tcPr>
          <w:p w14:paraId="251A6232">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2D961B9B">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68</w:t>
            </w:r>
          </w:p>
        </w:tc>
      </w:tr>
      <w:tr w14:paraId="7086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ED3BEBE">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hint="eastAsia" w:ascii="Times New Roman" w:hAnsi="Times New Roman" w:eastAsia="方正仿宋_GBK" w:cs="Times New Roman"/>
                <w:sz w:val="24"/>
                <w:szCs w:val="24"/>
              </w:rPr>
              <w:t>2</w:t>
            </w:r>
          </w:p>
        </w:tc>
        <w:tc>
          <w:tcPr>
            <w:tcW w:w="5400" w:type="dxa"/>
            <w:vAlign w:val="center"/>
          </w:tcPr>
          <w:p w14:paraId="3FCB10CB">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普通铝扣板</w:t>
            </w:r>
          </w:p>
        </w:tc>
        <w:tc>
          <w:tcPr>
            <w:tcW w:w="991" w:type="dxa"/>
            <w:vAlign w:val="center"/>
          </w:tcPr>
          <w:p w14:paraId="4CD32CCD">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5138BC78">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100</w:t>
            </w:r>
          </w:p>
        </w:tc>
      </w:tr>
      <w:tr w14:paraId="1028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8B20AD8">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hint="eastAsia" w:ascii="Times New Roman" w:hAnsi="Times New Roman" w:eastAsia="方正仿宋_GBK" w:cs="Times New Roman"/>
                <w:sz w:val="24"/>
                <w:szCs w:val="24"/>
              </w:rPr>
              <w:t>3</w:t>
            </w:r>
          </w:p>
        </w:tc>
        <w:tc>
          <w:tcPr>
            <w:tcW w:w="5400" w:type="dxa"/>
            <w:vAlign w:val="center"/>
          </w:tcPr>
          <w:p w14:paraId="4C7CCAB9">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PVC扣板</w:t>
            </w:r>
          </w:p>
        </w:tc>
        <w:tc>
          <w:tcPr>
            <w:tcW w:w="991" w:type="dxa"/>
            <w:vAlign w:val="center"/>
          </w:tcPr>
          <w:p w14:paraId="219F5390">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104CAD4C">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70</w:t>
            </w:r>
          </w:p>
        </w:tc>
      </w:tr>
      <w:tr w14:paraId="1CD2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EC5FB3F">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hint="eastAsia" w:ascii="Times New Roman" w:hAnsi="Times New Roman" w:eastAsia="方正仿宋_GBK" w:cs="Times New Roman"/>
                <w:sz w:val="24"/>
                <w:szCs w:val="24"/>
              </w:rPr>
              <w:t>4</w:t>
            </w:r>
          </w:p>
        </w:tc>
        <w:tc>
          <w:tcPr>
            <w:tcW w:w="5400" w:type="dxa"/>
            <w:vAlign w:val="center"/>
          </w:tcPr>
          <w:p w14:paraId="7361E5F5">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门窗套</w:t>
            </w:r>
          </w:p>
        </w:tc>
        <w:tc>
          <w:tcPr>
            <w:tcW w:w="991" w:type="dxa"/>
            <w:vAlign w:val="center"/>
          </w:tcPr>
          <w:p w14:paraId="1D724E73">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p>
        </w:tc>
        <w:tc>
          <w:tcPr>
            <w:tcW w:w="1549" w:type="dxa"/>
            <w:vAlign w:val="center"/>
          </w:tcPr>
          <w:p w14:paraId="43150879">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33</w:t>
            </w:r>
          </w:p>
        </w:tc>
      </w:tr>
      <w:tr w14:paraId="026F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28EF5F3">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hint="eastAsia" w:ascii="Times New Roman" w:hAnsi="Times New Roman" w:eastAsia="方正仿宋_GBK" w:cs="Times New Roman"/>
                <w:sz w:val="24"/>
                <w:szCs w:val="24"/>
              </w:rPr>
              <w:t>5</w:t>
            </w:r>
          </w:p>
        </w:tc>
        <w:tc>
          <w:tcPr>
            <w:tcW w:w="5400" w:type="dxa"/>
            <w:vAlign w:val="center"/>
          </w:tcPr>
          <w:p w14:paraId="52349D10">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胶合板门（带框）（单扇）</w:t>
            </w:r>
          </w:p>
        </w:tc>
        <w:tc>
          <w:tcPr>
            <w:tcW w:w="991" w:type="dxa"/>
            <w:vAlign w:val="center"/>
          </w:tcPr>
          <w:p w14:paraId="3745B14A">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扇</w:t>
            </w:r>
          </w:p>
        </w:tc>
        <w:tc>
          <w:tcPr>
            <w:tcW w:w="1549" w:type="dxa"/>
            <w:vAlign w:val="center"/>
          </w:tcPr>
          <w:p w14:paraId="48DD9A7B">
            <w:pPr>
              <w:spacing w:line="4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500</w:t>
            </w:r>
          </w:p>
        </w:tc>
      </w:tr>
      <w:tr w14:paraId="3020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8840A56">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hint="eastAsia" w:ascii="Times New Roman" w:hAnsi="Times New Roman" w:eastAsia="方正仿宋_GBK" w:cs="Times New Roman"/>
                <w:sz w:val="24"/>
                <w:szCs w:val="24"/>
              </w:rPr>
              <w:t>6</w:t>
            </w:r>
          </w:p>
        </w:tc>
        <w:tc>
          <w:tcPr>
            <w:tcW w:w="5400" w:type="dxa"/>
            <w:vAlign w:val="center"/>
          </w:tcPr>
          <w:p w14:paraId="254FC7CA">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实木门（带框）</w:t>
            </w:r>
          </w:p>
        </w:tc>
        <w:tc>
          <w:tcPr>
            <w:tcW w:w="991" w:type="dxa"/>
            <w:vAlign w:val="center"/>
          </w:tcPr>
          <w:p w14:paraId="37F88EED">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扇</w:t>
            </w:r>
          </w:p>
        </w:tc>
        <w:tc>
          <w:tcPr>
            <w:tcW w:w="1549" w:type="dxa"/>
            <w:vAlign w:val="center"/>
          </w:tcPr>
          <w:p w14:paraId="199A4C2E">
            <w:pPr>
              <w:spacing w:line="4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800</w:t>
            </w:r>
          </w:p>
        </w:tc>
      </w:tr>
      <w:tr w14:paraId="42C0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EA38B01">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hint="eastAsia" w:ascii="Times New Roman" w:hAnsi="Times New Roman" w:eastAsia="方正仿宋_GBK" w:cs="Times New Roman"/>
                <w:sz w:val="24"/>
                <w:szCs w:val="24"/>
              </w:rPr>
              <w:t>7</w:t>
            </w:r>
          </w:p>
        </w:tc>
        <w:tc>
          <w:tcPr>
            <w:tcW w:w="5400" w:type="dxa"/>
            <w:vAlign w:val="center"/>
          </w:tcPr>
          <w:p w14:paraId="4EC13649">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固定木柜（普通）</w:t>
            </w:r>
          </w:p>
        </w:tc>
        <w:tc>
          <w:tcPr>
            <w:tcW w:w="991" w:type="dxa"/>
            <w:vAlign w:val="center"/>
          </w:tcPr>
          <w:p w14:paraId="73642530">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6B5A14D1">
            <w:pPr>
              <w:spacing w:line="4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400</w:t>
            </w:r>
          </w:p>
        </w:tc>
      </w:tr>
      <w:tr w14:paraId="3E09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403057B">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hint="eastAsia" w:ascii="Times New Roman" w:hAnsi="Times New Roman" w:eastAsia="方正仿宋_GBK" w:cs="Times New Roman"/>
                <w:sz w:val="24"/>
                <w:szCs w:val="24"/>
              </w:rPr>
              <w:t>8</w:t>
            </w:r>
          </w:p>
        </w:tc>
        <w:tc>
          <w:tcPr>
            <w:tcW w:w="5400" w:type="dxa"/>
            <w:vAlign w:val="center"/>
          </w:tcPr>
          <w:p w14:paraId="7514A752">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固定木柜（高级）</w:t>
            </w:r>
          </w:p>
        </w:tc>
        <w:tc>
          <w:tcPr>
            <w:tcW w:w="991" w:type="dxa"/>
            <w:vAlign w:val="center"/>
          </w:tcPr>
          <w:p w14:paraId="3398E077">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5A199B4D">
            <w:pPr>
              <w:spacing w:line="4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700</w:t>
            </w:r>
          </w:p>
        </w:tc>
      </w:tr>
      <w:tr w14:paraId="06CE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FE7CFDE">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r>
              <w:rPr>
                <w:rFonts w:hint="eastAsia" w:ascii="Times New Roman" w:hAnsi="Times New Roman" w:eastAsia="方正仿宋_GBK" w:cs="Times New Roman"/>
                <w:sz w:val="24"/>
                <w:szCs w:val="24"/>
              </w:rPr>
              <w:t>9</w:t>
            </w:r>
          </w:p>
        </w:tc>
        <w:tc>
          <w:tcPr>
            <w:tcW w:w="5400" w:type="dxa"/>
            <w:vAlign w:val="center"/>
          </w:tcPr>
          <w:p w14:paraId="2F6A1E2D">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厨房上、下柜（普通）</w:t>
            </w:r>
          </w:p>
        </w:tc>
        <w:tc>
          <w:tcPr>
            <w:tcW w:w="991" w:type="dxa"/>
            <w:vAlign w:val="center"/>
          </w:tcPr>
          <w:p w14:paraId="1BBB8737">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p>
        </w:tc>
        <w:tc>
          <w:tcPr>
            <w:tcW w:w="1549" w:type="dxa"/>
            <w:vAlign w:val="center"/>
          </w:tcPr>
          <w:p w14:paraId="6421D442">
            <w:pPr>
              <w:spacing w:line="4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800</w:t>
            </w:r>
          </w:p>
        </w:tc>
      </w:tr>
      <w:tr w14:paraId="5613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9F93447">
            <w:pPr>
              <w:spacing w:line="4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30</w:t>
            </w:r>
          </w:p>
        </w:tc>
        <w:tc>
          <w:tcPr>
            <w:tcW w:w="5400" w:type="dxa"/>
            <w:vAlign w:val="center"/>
          </w:tcPr>
          <w:p w14:paraId="14E13CBC">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护墙板、木装饰</w:t>
            </w:r>
          </w:p>
        </w:tc>
        <w:tc>
          <w:tcPr>
            <w:tcW w:w="991" w:type="dxa"/>
            <w:vAlign w:val="center"/>
          </w:tcPr>
          <w:p w14:paraId="0D673865">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77D458E3">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90</w:t>
            </w:r>
          </w:p>
        </w:tc>
      </w:tr>
      <w:tr w14:paraId="1167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42DDADA">
            <w:pPr>
              <w:spacing w:line="4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31</w:t>
            </w:r>
          </w:p>
        </w:tc>
        <w:tc>
          <w:tcPr>
            <w:tcW w:w="5400" w:type="dxa"/>
            <w:vAlign w:val="center"/>
          </w:tcPr>
          <w:p w14:paraId="47CBD133">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窗帘盒</w:t>
            </w:r>
          </w:p>
        </w:tc>
        <w:tc>
          <w:tcPr>
            <w:tcW w:w="991" w:type="dxa"/>
            <w:vAlign w:val="center"/>
          </w:tcPr>
          <w:p w14:paraId="7D1E0B53">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p>
        </w:tc>
        <w:tc>
          <w:tcPr>
            <w:tcW w:w="1549" w:type="dxa"/>
            <w:vAlign w:val="center"/>
          </w:tcPr>
          <w:p w14:paraId="5D3C2735">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28</w:t>
            </w:r>
          </w:p>
        </w:tc>
      </w:tr>
      <w:tr w14:paraId="7A62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35EB643">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r>
              <w:rPr>
                <w:rFonts w:hint="eastAsia" w:ascii="Times New Roman" w:hAnsi="Times New Roman" w:eastAsia="方正仿宋_GBK" w:cs="Times New Roman"/>
                <w:sz w:val="24"/>
                <w:szCs w:val="24"/>
              </w:rPr>
              <w:t>2</w:t>
            </w:r>
          </w:p>
        </w:tc>
        <w:tc>
          <w:tcPr>
            <w:tcW w:w="5400" w:type="dxa"/>
            <w:vAlign w:val="center"/>
          </w:tcPr>
          <w:p w14:paraId="3D73E57C">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铝合金、塑钢门窗</w:t>
            </w:r>
          </w:p>
        </w:tc>
        <w:tc>
          <w:tcPr>
            <w:tcW w:w="991" w:type="dxa"/>
            <w:vAlign w:val="center"/>
          </w:tcPr>
          <w:p w14:paraId="57E709FE">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4D1993D2">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261</w:t>
            </w:r>
          </w:p>
        </w:tc>
      </w:tr>
      <w:tr w14:paraId="052F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58B4AAE">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r>
              <w:rPr>
                <w:rFonts w:hint="eastAsia" w:ascii="Times New Roman" w:hAnsi="Times New Roman" w:eastAsia="方正仿宋_GBK" w:cs="Times New Roman"/>
                <w:sz w:val="24"/>
                <w:szCs w:val="24"/>
              </w:rPr>
              <w:t>3</w:t>
            </w:r>
          </w:p>
        </w:tc>
        <w:tc>
          <w:tcPr>
            <w:tcW w:w="5400" w:type="dxa"/>
            <w:vAlign w:val="center"/>
          </w:tcPr>
          <w:p w14:paraId="17D387F2">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铝合金弹簧门</w:t>
            </w:r>
          </w:p>
        </w:tc>
        <w:tc>
          <w:tcPr>
            <w:tcW w:w="991" w:type="dxa"/>
            <w:vAlign w:val="center"/>
          </w:tcPr>
          <w:p w14:paraId="5D97B8D6">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0CBFF2F0">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564</w:t>
            </w:r>
          </w:p>
        </w:tc>
      </w:tr>
      <w:tr w14:paraId="399A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7A3648E">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r>
              <w:rPr>
                <w:rFonts w:hint="eastAsia" w:ascii="Times New Roman" w:hAnsi="Times New Roman" w:eastAsia="方正仿宋_GBK" w:cs="Times New Roman"/>
                <w:sz w:val="24"/>
                <w:szCs w:val="24"/>
              </w:rPr>
              <w:t>4</w:t>
            </w:r>
          </w:p>
        </w:tc>
        <w:tc>
          <w:tcPr>
            <w:tcW w:w="5400" w:type="dxa"/>
            <w:vAlign w:val="center"/>
          </w:tcPr>
          <w:p w14:paraId="7ECB58A1">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铝合金卷闸门</w:t>
            </w:r>
          </w:p>
        </w:tc>
        <w:tc>
          <w:tcPr>
            <w:tcW w:w="991" w:type="dxa"/>
            <w:vAlign w:val="center"/>
          </w:tcPr>
          <w:p w14:paraId="03E7120A">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7D378E46">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157</w:t>
            </w:r>
          </w:p>
        </w:tc>
      </w:tr>
      <w:tr w14:paraId="1091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53BE583">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r>
              <w:rPr>
                <w:rFonts w:hint="eastAsia" w:ascii="Times New Roman" w:hAnsi="Times New Roman" w:eastAsia="方正仿宋_GBK" w:cs="Times New Roman"/>
                <w:sz w:val="24"/>
                <w:szCs w:val="24"/>
              </w:rPr>
              <w:t>5</w:t>
            </w:r>
          </w:p>
        </w:tc>
        <w:tc>
          <w:tcPr>
            <w:tcW w:w="5400" w:type="dxa"/>
            <w:vAlign w:val="center"/>
          </w:tcPr>
          <w:p w14:paraId="1A8A329F">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10mm以上厚无框玻璃门</w:t>
            </w:r>
          </w:p>
        </w:tc>
        <w:tc>
          <w:tcPr>
            <w:tcW w:w="991" w:type="dxa"/>
            <w:vAlign w:val="center"/>
          </w:tcPr>
          <w:p w14:paraId="3E97A8F9">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49AC72A4">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190</w:t>
            </w:r>
          </w:p>
        </w:tc>
      </w:tr>
      <w:tr w14:paraId="3F02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CB0EC6F">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r>
              <w:rPr>
                <w:rFonts w:hint="eastAsia" w:ascii="Times New Roman" w:hAnsi="Times New Roman" w:eastAsia="方正仿宋_GBK" w:cs="Times New Roman"/>
                <w:sz w:val="24"/>
                <w:szCs w:val="24"/>
              </w:rPr>
              <w:t>6</w:t>
            </w:r>
          </w:p>
        </w:tc>
        <w:tc>
          <w:tcPr>
            <w:tcW w:w="5400" w:type="dxa"/>
            <w:vAlign w:val="center"/>
          </w:tcPr>
          <w:p w14:paraId="6B7A98F8">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铁制防盗窗</w:t>
            </w:r>
          </w:p>
        </w:tc>
        <w:tc>
          <w:tcPr>
            <w:tcW w:w="991" w:type="dxa"/>
            <w:vAlign w:val="center"/>
          </w:tcPr>
          <w:p w14:paraId="36FA2720">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65237A55">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95</w:t>
            </w:r>
          </w:p>
        </w:tc>
      </w:tr>
      <w:tr w14:paraId="2A74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7C2C112">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r>
              <w:rPr>
                <w:rFonts w:hint="eastAsia" w:ascii="Times New Roman" w:hAnsi="Times New Roman" w:eastAsia="方正仿宋_GBK" w:cs="Times New Roman"/>
                <w:sz w:val="24"/>
                <w:szCs w:val="24"/>
              </w:rPr>
              <w:t>7</w:t>
            </w:r>
          </w:p>
        </w:tc>
        <w:tc>
          <w:tcPr>
            <w:tcW w:w="5400" w:type="dxa"/>
            <w:vAlign w:val="center"/>
          </w:tcPr>
          <w:p w14:paraId="3C146BEB">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不锈钢防盗窗</w:t>
            </w:r>
          </w:p>
        </w:tc>
        <w:tc>
          <w:tcPr>
            <w:tcW w:w="991" w:type="dxa"/>
            <w:vAlign w:val="center"/>
          </w:tcPr>
          <w:p w14:paraId="1DB96E58">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3C95DC6E">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85</w:t>
            </w:r>
          </w:p>
        </w:tc>
      </w:tr>
      <w:tr w14:paraId="2946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EC1AD6B">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r>
              <w:rPr>
                <w:rFonts w:hint="eastAsia" w:ascii="Times New Roman" w:hAnsi="Times New Roman" w:eastAsia="方正仿宋_GBK" w:cs="Times New Roman"/>
                <w:sz w:val="24"/>
                <w:szCs w:val="24"/>
              </w:rPr>
              <w:t>8</w:t>
            </w:r>
          </w:p>
        </w:tc>
        <w:tc>
          <w:tcPr>
            <w:tcW w:w="5400" w:type="dxa"/>
            <w:vAlign w:val="center"/>
          </w:tcPr>
          <w:p w14:paraId="39281A51">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铝合金防盗网</w:t>
            </w:r>
          </w:p>
        </w:tc>
        <w:tc>
          <w:tcPr>
            <w:tcW w:w="991" w:type="dxa"/>
            <w:vAlign w:val="center"/>
          </w:tcPr>
          <w:p w14:paraId="1AE4BEBE">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43EA9FBF">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75</w:t>
            </w:r>
          </w:p>
        </w:tc>
      </w:tr>
      <w:tr w14:paraId="3782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6316FEB">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r>
              <w:rPr>
                <w:rFonts w:hint="eastAsia" w:ascii="Times New Roman" w:hAnsi="Times New Roman" w:eastAsia="方正仿宋_GBK" w:cs="Times New Roman"/>
                <w:sz w:val="24"/>
                <w:szCs w:val="24"/>
              </w:rPr>
              <w:t>9</w:t>
            </w:r>
          </w:p>
        </w:tc>
        <w:tc>
          <w:tcPr>
            <w:tcW w:w="5400" w:type="dxa"/>
            <w:vAlign w:val="center"/>
          </w:tcPr>
          <w:p w14:paraId="655473B8">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普通钢板防盗门</w:t>
            </w:r>
            <w:r>
              <w:rPr>
                <w:rFonts w:hint="eastAsia" w:ascii="Times New Roman" w:hAnsi="Times New Roman" w:eastAsia="方正仿宋_GBK" w:cs="Times New Roman"/>
                <w:sz w:val="24"/>
                <w:szCs w:val="24"/>
              </w:rPr>
              <w:t>（成品）</w:t>
            </w:r>
          </w:p>
        </w:tc>
        <w:tc>
          <w:tcPr>
            <w:tcW w:w="991" w:type="dxa"/>
            <w:vAlign w:val="center"/>
          </w:tcPr>
          <w:p w14:paraId="64E64D07">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015158BF">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420</w:t>
            </w:r>
          </w:p>
        </w:tc>
      </w:tr>
      <w:tr w14:paraId="5920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8354C51">
            <w:pPr>
              <w:spacing w:line="4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40</w:t>
            </w:r>
          </w:p>
        </w:tc>
        <w:tc>
          <w:tcPr>
            <w:tcW w:w="5400" w:type="dxa"/>
            <w:vAlign w:val="center"/>
          </w:tcPr>
          <w:p w14:paraId="55F70BC7">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遥控自动门、单元电控门</w:t>
            </w:r>
            <w:r>
              <w:rPr>
                <w:rFonts w:hint="eastAsia" w:ascii="Times New Roman" w:hAnsi="Times New Roman" w:eastAsia="方正仿宋_GBK" w:cs="Times New Roman"/>
                <w:sz w:val="24"/>
                <w:szCs w:val="24"/>
              </w:rPr>
              <w:t>（成品）</w:t>
            </w:r>
          </w:p>
        </w:tc>
        <w:tc>
          <w:tcPr>
            <w:tcW w:w="991" w:type="dxa"/>
            <w:vAlign w:val="center"/>
          </w:tcPr>
          <w:p w14:paraId="0ED04968">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14310BBC">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500</w:t>
            </w:r>
          </w:p>
        </w:tc>
      </w:tr>
      <w:tr w14:paraId="09EA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90637FE">
            <w:pPr>
              <w:spacing w:line="4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41</w:t>
            </w:r>
          </w:p>
        </w:tc>
        <w:tc>
          <w:tcPr>
            <w:tcW w:w="5400" w:type="dxa"/>
            <w:vAlign w:val="center"/>
          </w:tcPr>
          <w:p w14:paraId="377180FE">
            <w:pPr>
              <w:snapToGrid w:val="0"/>
              <w:spacing w:line="4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木质防火门（成品）</w:t>
            </w:r>
          </w:p>
        </w:tc>
        <w:tc>
          <w:tcPr>
            <w:tcW w:w="991" w:type="dxa"/>
            <w:vAlign w:val="center"/>
          </w:tcPr>
          <w:p w14:paraId="1C5C07DC">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4CC28916">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400</w:t>
            </w:r>
          </w:p>
        </w:tc>
      </w:tr>
      <w:tr w14:paraId="09BA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9FBDAEF">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42</w:t>
            </w:r>
          </w:p>
        </w:tc>
        <w:tc>
          <w:tcPr>
            <w:tcW w:w="5400" w:type="dxa"/>
            <w:vAlign w:val="center"/>
          </w:tcPr>
          <w:p w14:paraId="58A59762">
            <w:pPr>
              <w:snapToGrid w:val="0"/>
              <w:spacing w:line="4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水泥砂浆外墙</w:t>
            </w:r>
            <w:r>
              <w:rPr>
                <w:rFonts w:ascii="Times New Roman" w:hAnsi="Times New Roman" w:eastAsia="方正仿宋_GBK" w:cs="Times New Roman"/>
                <w:sz w:val="24"/>
                <w:szCs w:val="24"/>
              </w:rPr>
              <w:t>/</w:t>
            </w:r>
            <w:r>
              <w:rPr>
                <w:rFonts w:hint="eastAsia" w:ascii="Times New Roman" w:hAnsi="Times New Roman" w:eastAsia="方正仿宋_GBK" w:cs="Times New Roman"/>
                <w:sz w:val="24"/>
                <w:szCs w:val="24"/>
              </w:rPr>
              <w:t>外墙水泥釉（含批灰）</w:t>
            </w:r>
          </w:p>
        </w:tc>
        <w:tc>
          <w:tcPr>
            <w:tcW w:w="991" w:type="dxa"/>
            <w:vAlign w:val="center"/>
          </w:tcPr>
          <w:p w14:paraId="07B30B7C">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054DC497">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50</w:t>
            </w:r>
          </w:p>
        </w:tc>
      </w:tr>
      <w:tr w14:paraId="576D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88D49E6">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43</w:t>
            </w:r>
          </w:p>
        </w:tc>
        <w:tc>
          <w:tcPr>
            <w:tcW w:w="5400" w:type="dxa"/>
            <w:vAlign w:val="center"/>
          </w:tcPr>
          <w:p w14:paraId="1C1027FF">
            <w:pPr>
              <w:snapToGrid w:val="0"/>
              <w:spacing w:line="4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瓷质砖</w:t>
            </w:r>
            <w:r>
              <w:rPr>
                <w:rFonts w:ascii="Times New Roman" w:hAnsi="Times New Roman" w:eastAsia="方正仿宋_GBK" w:cs="Times New Roman"/>
                <w:sz w:val="24"/>
                <w:szCs w:val="24"/>
              </w:rPr>
              <w:t>/</w:t>
            </w:r>
            <w:r>
              <w:rPr>
                <w:rFonts w:hint="eastAsia" w:ascii="Times New Roman" w:hAnsi="Times New Roman" w:eastAsia="方正仿宋_GBK" w:cs="Times New Roman"/>
                <w:sz w:val="24"/>
                <w:szCs w:val="24"/>
              </w:rPr>
              <w:t>玻化砖外墙</w:t>
            </w:r>
          </w:p>
        </w:tc>
        <w:tc>
          <w:tcPr>
            <w:tcW w:w="991" w:type="dxa"/>
            <w:vAlign w:val="center"/>
          </w:tcPr>
          <w:p w14:paraId="45505E8D">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2B1A8577">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150</w:t>
            </w:r>
          </w:p>
        </w:tc>
      </w:tr>
      <w:tr w14:paraId="0D6A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 w:type="dxa"/>
            <w:vAlign w:val="center"/>
          </w:tcPr>
          <w:p w14:paraId="6F15EA01">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44</w:t>
            </w:r>
          </w:p>
        </w:tc>
        <w:tc>
          <w:tcPr>
            <w:tcW w:w="5400" w:type="dxa"/>
            <w:vAlign w:val="center"/>
          </w:tcPr>
          <w:p w14:paraId="501D3DBF">
            <w:pPr>
              <w:snapToGrid w:val="0"/>
              <w:spacing w:line="4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外墙批灰</w:t>
            </w:r>
          </w:p>
        </w:tc>
        <w:tc>
          <w:tcPr>
            <w:tcW w:w="991" w:type="dxa"/>
            <w:vAlign w:val="center"/>
          </w:tcPr>
          <w:p w14:paraId="6C0D4C17">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4DC9E05A">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35</w:t>
            </w:r>
          </w:p>
        </w:tc>
      </w:tr>
      <w:tr w14:paraId="1DCA5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195CDDA">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45</w:t>
            </w:r>
          </w:p>
        </w:tc>
        <w:tc>
          <w:tcPr>
            <w:tcW w:w="5400" w:type="dxa"/>
            <w:vAlign w:val="center"/>
          </w:tcPr>
          <w:p w14:paraId="0867BBCF">
            <w:pPr>
              <w:snapToGrid w:val="0"/>
              <w:spacing w:line="4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瓷砖外墙普通釉面砖</w:t>
            </w:r>
          </w:p>
        </w:tc>
        <w:tc>
          <w:tcPr>
            <w:tcW w:w="991" w:type="dxa"/>
            <w:vAlign w:val="center"/>
          </w:tcPr>
          <w:p w14:paraId="423EB8ED">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01DE391F">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55</w:t>
            </w:r>
          </w:p>
        </w:tc>
      </w:tr>
      <w:tr w14:paraId="2CB9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D0F6BD0">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46</w:t>
            </w:r>
          </w:p>
        </w:tc>
        <w:tc>
          <w:tcPr>
            <w:tcW w:w="5400" w:type="dxa"/>
            <w:vAlign w:val="center"/>
          </w:tcPr>
          <w:p w14:paraId="7FDD5051">
            <w:pPr>
              <w:snapToGrid w:val="0"/>
              <w:spacing w:line="4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仿古砖外墙</w:t>
            </w:r>
          </w:p>
        </w:tc>
        <w:tc>
          <w:tcPr>
            <w:tcW w:w="991" w:type="dxa"/>
            <w:vAlign w:val="center"/>
          </w:tcPr>
          <w:p w14:paraId="4A8784A5">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32944052">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120</w:t>
            </w:r>
          </w:p>
        </w:tc>
      </w:tr>
      <w:tr w14:paraId="2AAD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F7F3FF0">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47</w:t>
            </w:r>
          </w:p>
        </w:tc>
        <w:tc>
          <w:tcPr>
            <w:tcW w:w="5400" w:type="dxa"/>
            <w:vAlign w:val="center"/>
          </w:tcPr>
          <w:p w14:paraId="0327EA46">
            <w:pPr>
              <w:snapToGrid w:val="0"/>
              <w:spacing w:line="4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石材复合外墙</w:t>
            </w:r>
          </w:p>
        </w:tc>
        <w:tc>
          <w:tcPr>
            <w:tcW w:w="991" w:type="dxa"/>
            <w:vAlign w:val="center"/>
          </w:tcPr>
          <w:p w14:paraId="7DA9A0ED">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26FB5491">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300-600</w:t>
            </w:r>
          </w:p>
        </w:tc>
      </w:tr>
      <w:tr w14:paraId="6E2E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68406D3">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48</w:t>
            </w:r>
          </w:p>
        </w:tc>
        <w:tc>
          <w:tcPr>
            <w:tcW w:w="5400" w:type="dxa"/>
            <w:vAlign w:val="center"/>
          </w:tcPr>
          <w:p w14:paraId="7E846956">
            <w:pPr>
              <w:snapToGrid w:val="0"/>
              <w:spacing w:line="4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涂料外墙（不含批灰）</w:t>
            </w:r>
          </w:p>
        </w:tc>
        <w:tc>
          <w:tcPr>
            <w:tcW w:w="991" w:type="dxa"/>
            <w:vAlign w:val="center"/>
          </w:tcPr>
          <w:p w14:paraId="59F25B27">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75A5A081">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25</w:t>
            </w:r>
          </w:p>
        </w:tc>
      </w:tr>
      <w:tr w14:paraId="258E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9C89B97">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49</w:t>
            </w:r>
          </w:p>
        </w:tc>
        <w:tc>
          <w:tcPr>
            <w:tcW w:w="5400" w:type="dxa"/>
            <w:vAlign w:val="center"/>
          </w:tcPr>
          <w:p w14:paraId="73B05F01">
            <w:pPr>
              <w:snapToGrid w:val="0"/>
              <w:spacing w:line="4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外墙真石漆</w:t>
            </w:r>
          </w:p>
        </w:tc>
        <w:tc>
          <w:tcPr>
            <w:tcW w:w="991" w:type="dxa"/>
            <w:vAlign w:val="center"/>
          </w:tcPr>
          <w:p w14:paraId="0E67BC86">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6633E1F8">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45-60</w:t>
            </w:r>
          </w:p>
        </w:tc>
      </w:tr>
      <w:tr w14:paraId="49F2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3B21403">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50</w:t>
            </w:r>
          </w:p>
        </w:tc>
        <w:tc>
          <w:tcPr>
            <w:tcW w:w="5400" w:type="dxa"/>
            <w:vAlign w:val="center"/>
          </w:tcPr>
          <w:p w14:paraId="69F75116">
            <w:pPr>
              <w:snapToGrid w:val="0"/>
              <w:spacing w:line="4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外墙水包砂（仿石漆）</w:t>
            </w:r>
          </w:p>
        </w:tc>
        <w:tc>
          <w:tcPr>
            <w:tcW w:w="991" w:type="dxa"/>
            <w:vAlign w:val="center"/>
          </w:tcPr>
          <w:p w14:paraId="4E2B2FB7">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2</w:t>
            </w:r>
          </w:p>
        </w:tc>
        <w:tc>
          <w:tcPr>
            <w:tcW w:w="1549" w:type="dxa"/>
            <w:vAlign w:val="center"/>
          </w:tcPr>
          <w:p w14:paraId="0A71E0DC">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100-120</w:t>
            </w:r>
          </w:p>
        </w:tc>
      </w:tr>
      <w:tr w14:paraId="6D44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8772F23">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51</w:t>
            </w:r>
          </w:p>
        </w:tc>
        <w:tc>
          <w:tcPr>
            <w:tcW w:w="5400" w:type="dxa"/>
            <w:vAlign w:val="center"/>
          </w:tcPr>
          <w:p w14:paraId="3057832C">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坐便器（带水箱）</w:t>
            </w:r>
          </w:p>
        </w:tc>
        <w:tc>
          <w:tcPr>
            <w:tcW w:w="991" w:type="dxa"/>
            <w:vAlign w:val="center"/>
          </w:tcPr>
          <w:p w14:paraId="410F6914">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只</w:t>
            </w:r>
          </w:p>
        </w:tc>
        <w:tc>
          <w:tcPr>
            <w:tcW w:w="1549" w:type="dxa"/>
            <w:vAlign w:val="center"/>
          </w:tcPr>
          <w:p w14:paraId="251E4E02">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1200</w:t>
            </w:r>
          </w:p>
        </w:tc>
      </w:tr>
      <w:tr w14:paraId="0CDE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D65AC5F">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52</w:t>
            </w:r>
          </w:p>
        </w:tc>
        <w:tc>
          <w:tcPr>
            <w:tcW w:w="5400" w:type="dxa"/>
            <w:vAlign w:val="center"/>
          </w:tcPr>
          <w:p w14:paraId="00A07F05">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蹲便器（带水箱）</w:t>
            </w:r>
          </w:p>
        </w:tc>
        <w:tc>
          <w:tcPr>
            <w:tcW w:w="991" w:type="dxa"/>
            <w:vAlign w:val="center"/>
          </w:tcPr>
          <w:p w14:paraId="2FEDD355">
            <w:pPr>
              <w:snapToGrid w:val="0"/>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只</w:t>
            </w:r>
          </w:p>
        </w:tc>
        <w:tc>
          <w:tcPr>
            <w:tcW w:w="1549" w:type="dxa"/>
            <w:vAlign w:val="center"/>
          </w:tcPr>
          <w:p w14:paraId="7FE6A6E2">
            <w:pPr>
              <w:spacing w:line="46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300</w:t>
            </w:r>
          </w:p>
        </w:tc>
      </w:tr>
    </w:tbl>
    <w:p w14:paraId="4B7C7678">
      <w:pPr>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以上列表中未列明的装修项目，可委托有相应资质的第三方评估机构确定。</w:t>
      </w:r>
    </w:p>
    <w:p w14:paraId="44CA70FD">
      <w:pPr>
        <w:spacing w:line="560" w:lineRule="exact"/>
        <w:ind w:firstLine="640" w:firstLineChars="200"/>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kern w:val="0"/>
          <w:sz w:val="32"/>
          <w:szCs w:val="32"/>
        </w:rPr>
        <w:t>四</w:t>
      </w:r>
      <w:r>
        <w:rPr>
          <w:rFonts w:hint="eastAsia" w:ascii="方正楷体_GBK" w:hAnsi="方正楷体_GBK" w:eastAsia="方正楷体_GBK" w:cs="方正楷体_GBK"/>
          <w:sz w:val="32"/>
          <w:szCs w:val="32"/>
        </w:rPr>
        <w:t>）房屋搬迁补助标准</w:t>
      </w:r>
    </w:p>
    <w:tbl>
      <w:tblPr>
        <w:tblStyle w:val="7"/>
        <w:tblpPr w:leftFromText="180" w:rightFromText="180" w:vertAnchor="text" w:horzAnchor="margin" w:tblpX="164" w:tblpY="314"/>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380"/>
        <w:gridCol w:w="2361"/>
        <w:gridCol w:w="4593"/>
      </w:tblGrid>
      <w:tr w14:paraId="1C2E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trPr>
        <w:tc>
          <w:tcPr>
            <w:tcW w:w="677" w:type="dxa"/>
            <w:vAlign w:val="center"/>
          </w:tcPr>
          <w:p w14:paraId="3E639A3F">
            <w:pPr>
              <w:spacing w:line="420" w:lineRule="exact"/>
              <w:jc w:val="center"/>
              <w:rPr>
                <w:rFonts w:ascii="方正楷体_GBK" w:hAnsi="方正楷体_GBK" w:eastAsia="方正楷体_GBK" w:cs="方正楷体_GBK"/>
                <w:sz w:val="24"/>
                <w:szCs w:val="24"/>
              </w:rPr>
            </w:pPr>
            <w:r>
              <w:rPr>
                <w:rFonts w:hint="eastAsia" w:ascii="方正楷体_GBK" w:hAnsi="方正楷体_GBK" w:eastAsia="方正楷体_GBK" w:cs="方正楷体_GBK"/>
                <w:spacing w:val="-6"/>
                <w:sz w:val="24"/>
                <w:szCs w:val="24"/>
              </w:rPr>
              <w:t>序号</w:t>
            </w:r>
          </w:p>
        </w:tc>
        <w:tc>
          <w:tcPr>
            <w:tcW w:w="1380" w:type="dxa"/>
            <w:vAlign w:val="center"/>
          </w:tcPr>
          <w:p w14:paraId="784C912A">
            <w:pPr>
              <w:spacing w:line="420" w:lineRule="exact"/>
              <w:jc w:val="center"/>
              <w:rPr>
                <w:rFonts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类别</w:t>
            </w:r>
          </w:p>
        </w:tc>
        <w:tc>
          <w:tcPr>
            <w:tcW w:w="2361" w:type="dxa"/>
            <w:vAlign w:val="center"/>
          </w:tcPr>
          <w:p w14:paraId="6729D79C">
            <w:pPr>
              <w:spacing w:line="420" w:lineRule="exact"/>
              <w:jc w:val="center"/>
              <w:rPr>
                <w:rFonts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项　目</w:t>
            </w:r>
          </w:p>
        </w:tc>
        <w:tc>
          <w:tcPr>
            <w:tcW w:w="4593" w:type="dxa"/>
            <w:vAlign w:val="center"/>
          </w:tcPr>
          <w:p w14:paraId="35B876E5">
            <w:pPr>
              <w:spacing w:line="420" w:lineRule="exact"/>
              <w:jc w:val="center"/>
              <w:rPr>
                <w:rFonts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支付费用标准</w:t>
            </w:r>
          </w:p>
        </w:tc>
      </w:tr>
      <w:tr w14:paraId="0446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trPr>
        <w:tc>
          <w:tcPr>
            <w:tcW w:w="677" w:type="dxa"/>
            <w:vMerge w:val="restart"/>
            <w:vAlign w:val="center"/>
          </w:tcPr>
          <w:p w14:paraId="7CA0AE6F">
            <w:pPr>
              <w:spacing w:line="4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p>
        </w:tc>
        <w:tc>
          <w:tcPr>
            <w:tcW w:w="1380" w:type="dxa"/>
            <w:vMerge w:val="restart"/>
            <w:vAlign w:val="center"/>
          </w:tcPr>
          <w:p w14:paraId="57F99FF1">
            <w:pPr>
              <w:spacing w:line="4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住房搬迁补助费</w:t>
            </w:r>
          </w:p>
        </w:tc>
        <w:tc>
          <w:tcPr>
            <w:tcW w:w="2361" w:type="dxa"/>
            <w:vAlign w:val="center"/>
          </w:tcPr>
          <w:p w14:paraId="23DE684E">
            <w:pPr>
              <w:spacing w:line="4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搬迁补助费</w:t>
            </w:r>
          </w:p>
        </w:tc>
        <w:tc>
          <w:tcPr>
            <w:tcW w:w="4593" w:type="dxa"/>
            <w:vAlign w:val="center"/>
          </w:tcPr>
          <w:p w14:paraId="327BAF24">
            <w:pPr>
              <w:spacing w:line="420" w:lineRule="exac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按搬迁住宅房屋建筑面积每平方米</w:t>
            </w:r>
            <w:r>
              <w:rPr>
                <w:rFonts w:ascii="Times New Roman" w:hAnsi="Times New Roman" w:eastAsia="方正仿宋_GBK" w:cs="Times New Roman"/>
                <w:sz w:val="24"/>
                <w:szCs w:val="24"/>
              </w:rPr>
              <w:t>10</w:t>
            </w:r>
            <w:r>
              <w:rPr>
                <w:rFonts w:hint="eastAsia" w:ascii="Times New Roman" w:hAnsi="Times New Roman" w:eastAsia="方正仿宋_GBK" w:cs="Times New Roman"/>
                <w:sz w:val="24"/>
                <w:szCs w:val="24"/>
              </w:rPr>
              <w:t>元补助。最低限为</w:t>
            </w:r>
            <w:r>
              <w:rPr>
                <w:rFonts w:ascii="Times New Roman" w:hAnsi="Times New Roman" w:eastAsia="方正仿宋_GBK" w:cs="Times New Roman"/>
                <w:sz w:val="24"/>
                <w:szCs w:val="24"/>
              </w:rPr>
              <w:t>500</w:t>
            </w:r>
            <w:r>
              <w:rPr>
                <w:rFonts w:hint="eastAsia" w:ascii="Times New Roman" w:hAnsi="Times New Roman" w:eastAsia="方正仿宋_GBK" w:cs="Times New Roman"/>
                <w:sz w:val="24"/>
                <w:szCs w:val="24"/>
              </w:rPr>
              <w:t>元</w:t>
            </w:r>
            <w:r>
              <w:rPr>
                <w:rFonts w:ascii="Times New Roman" w:hAnsi="Times New Roman" w:eastAsia="方正仿宋_GBK" w:cs="Times New Roman"/>
                <w:sz w:val="24"/>
                <w:szCs w:val="24"/>
              </w:rPr>
              <w:t>/</w:t>
            </w:r>
            <w:r>
              <w:rPr>
                <w:rFonts w:hint="eastAsia" w:ascii="Times New Roman" w:hAnsi="Times New Roman" w:eastAsia="方正仿宋_GBK" w:cs="Times New Roman"/>
                <w:sz w:val="24"/>
                <w:szCs w:val="24"/>
              </w:rPr>
              <w:t>户，最高限为</w:t>
            </w:r>
            <w:r>
              <w:rPr>
                <w:rFonts w:ascii="Times New Roman" w:hAnsi="Times New Roman" w:eastAsia="方正仿宋_GBK" w:cs="Times New Roman"/>
                <w:sz w:val="24"/>
                <w:szCs w:val="24"/>
              </w:rPr>
              <w:t>4500</w:t>
            </w:r>
            <w:r>
              <w:rPr>
                <w:rFonts w:hint="eastAsia" w:ascii="Times New Roman" w:hAnsi="Times New Roman" w:eastAsia="方正仿宋_GBK" w:cs="Times New Roman"/>
                <w:sz w:val="24"/>
                <w:szCs w:val="24"/>
              </w:rPr>
              <w:t>元</w:t>
            </w:r>
            <w:r>
              <w:rPr>
                <w:rFonts w:ascii="Times New Roman" w:hAnsi="Times New Roman" w:eastAsia="方正仿宋_GBK" w:cs="Times New Roman"/>
                <w:sz w:val="24"/>
                <w:szCs w:val="24"/>
              </w:rPr>
              <w:t>/</w:t>
            </w:r>
            <w:r>
              <w:rPr>
                <w:rFonts w:hint="eastAsia" w:ascii="Times New Roman" w:hAnsi="Times New Roman" w:eastAsia="方正仿宋_GBK" w:cs="Times New Roman"/>
                <w:sz w:val="24"/>
                <w:szCs w:val="24"/>
              </w:rPr>
              <w:t>户。</w:t>
            </w:r>
          </w:p>
        </w:tc>
      </w:tr>
      <w:tr w14:paraId="19D3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7" w:type="dxa"/>
            <w:vMerge w:val="continue"/>
            <w:vAlign w:val="center"/>
          </w:tcPr>
          <w:p w14:paraId="00B8418F">
            <w:pPr>
              <w:spacing w:line="420" w:lineRule="exact"/>
              <w:jc w:val="center"/>
              <w:rPr>
                <w:rFonts w:ascii="Times New Roman" w:hAnsi="Times New Roman" w:eastAsia="方正仿宋_GBK" w:cs="Times New Roman"/>
                <w:sz w:val="24"/>
                <w:szCs w:val="24"/>
              </w:rPr>
            </w:pPr>
          </w:p>
        </w:tc>
        <w:tc>
          <w:tcPr>
            <w:tcW w:w="1380" w:type="dxa"/>
            <w:vMerge w:val="continue"/>
            <w:vAlign w:val="center"/>
          </w:tcPr>
          <w:p w14:paraId="4BAFA0B8">
            <w:pPr>
              <w:spacing w:line="420" w:lineRule="exact"/>
              <w:jc w:val="center"/>
              <w:rPr>
                <w:rFonts w:ascii="Times New Roman" w:hAnsi="Times New Roman" w:eastAsia="方正仿宋_GBK" w:cs="Times New Roman"/>
                <w:sz w:val="24"/>
                <w:szCs w:val="24"/>
              </w:rPr>
            </w:pPr>
          </w:p>
        </w:tc>
        <w:tc>
          <w:tcPr>
            <w:tcW w:w="2361" w:type="dxa"/>
            <w:vAlign w:val="center"/>
          </w:tcPr>
          <w:p w14:paraId="63E0922D">
            <w:pPr>
              <w:spacing w:line="4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搬家（迁）误工费</w:t>
            </w:r>
          </w:p>
        </w:tc>
        <w:tc>
          <w:tcPr>
            <w:tcW w:w="4593" w:type="dxa"/>
            <w:vAlign w:val="center"/>
          </w:tcPr>
          <w:p w14:paraId="50032B0F">
            <w:pPr>
              <w:spacing w:line="4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一次性支付</w:t>
            </w:r>
            <w:r>
              <w:rPr>
                <w:rFonts w:hint="eastAsia" w:ascii="Times New Roman" w:hAnsi="Times New Roman" w:eastAsia="方正仿宋_GBK" w:cs="Times New Roman"/>
                <w:sz w:val="24"/>
                <w:szCs w:val="24"/>
              </w:rPr>
              <w:t>600</w:t>
            </w:r>
            <w:r>
              <w:rPr>
                <w:rFonts w:ascii="Times New Roman" w:hAnsi="Times New Roman" w:eastAsia="方正仿宋_GBK" w:cs="Times New Roman"/>
                <w:sz w:val="24"/>
                <w:szCs w:val="24"/>
              </w:rPr>
              <w:t>元/每户。</w:t>
            </w:r>
          </w:p>
        </w:tc>
      </w:tr>
      <w:tr w14:paraId="08E6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trPr>
        <w:tc>
          <w:tcPr>
            <w:tcW w:w="677" w:type="dxa"/>
            <w:vMerge w:val="restart"/>
            <w:vAlign w:val="center"/>
          </w:tcPr>
          <w:p w14:paraId="04647994">
            <w:pPr>
              <w:spacing w:line="4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p>
        </w:tc>
        <w:tc>
          <w:tcPr>
            <w:tcW w:w="1380" w:type="dxa"/>
            <w:vMerge w:val="restart"/>
            <w:vAlign w:val="center"/>
          </w:tcPr>
          <w:p w14:paraId="702F749C">
            <w:pPr>
              <w:spacing w:line="4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非住房搬迁补助费</w:t>
            </w:r>
          </w:p>
        </w:tc>
        <w:tc>
          <w:tcPr>
            <w:tcW w:w="2361" w:type="dxa"/>
            <w:vAlign w:val="center"/>
          </w:tcPr>
          <w:p w14:paraId="2E0716EB">
            <w:pPr>
              <w:spacing w:line="420" w:lineRule="exact"/>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办公、仓库、旅业类搬迁补助费</w:t>
            </w:r>
          </w:p>
        </w:tc>
        <w:tc>
          <w:tcPr>
            <w:tcW w:w="4593" w:type="dxa"/>
            <w:vAlign w:val="center"/>
          </w:tcPr>
          <w:p w14:paraId="0ED7AA3C">
            <w:pPr>
              <w:spacing w:line="420" w:lineRule="exact"/>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办公为8元/㎡，仓库、旅业等为10元/㎡</w:t>
            </w:r>
            <w:r>
              <w:rPr>
                <w:rFonts w:ascii="Times New Roman" w:hAnsi="Times New Roman" w:eastAsia="方正仿宋_GBK" w:cs="Times New Roman"/>
                <w:sz w:val="24"/>
                <w:szCs w:val="24"/>
              </w:rPr>
              <w:t>。</w:t>
            </w:r>
          </w:p>
        </w:tc>
      </w:tr>
      <w:tr w14:paraId="63A4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677" w:type="dxa"/>
            <w:vMerge w:val="continue"/>
            <w:vAlign w:val="center"/>
          </w:tcPr>
          <w:p w14:paraId="4FC40171">
            <w:pPr>
              <w:spacing w:line="420" w:lineRule="exact"/>
              <w:jc w:val="center"/>
              <w:rPr>
                <w:rFonts w:ascii="Times New Roman" w:hAnsi="Times New Roman" w:eastAsia="方正仿宋_GBK" w:cs="Times New Roman"/>
                <w:sz w:val="24"/>
                <w:szCs w:val="24"/>
              </w:rPr>
            </w:pPr>
          </w:p>
        </w:tc>
        <w:tc>
          <w:tcPr>
            <w:tcW w:w="1380" w:type="dxa"/>
            <w:vMerge w:val="continue"/>
            <w:vAlign w:val="center"/>
          </w:tcPr>
          <w:p w14:paraId="2E8E4671">
            <w:pPr>
              <w:spacing w:line="420" w:lineRule="exact"/>
              <w:jc w:val="center"/>
              <w:rPr>
                <w:rFonts w:ascii="Times New Roman" w:hAnsi="Times New Roman" w:eastAsia="方正仿宋_GBK" w:cs="Times New Roman"/>
                <w:sz w:val="24"/>
                <w:szCs w:val="24"/>
              </w:rPr>
            </w:pPr>
          </w:p>
        </w:tc>
        <w:tc>
          <w:tcPr>
            <w:tcW w:w="2361" w:type="dxa"/>
            <w:vAlign w:val="center"/>
          </w:tcPr>
          <w:p w14:paraId="3272D7AF">
            <w:pPr>
              <w:spacing w:line="420" w:lineRule="exact"/>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营业性销售店铺搬迁补助费</w:t>
            </w:r>
          </w:p>
        </w:tc>
        <w:tc>
          <w:tcPr>
            <w:tcW w:w="4593" w:type="dxa"/>
            <w:vAlign w:val="center"/>
          </w:tcPr>
          <w:p w14:paraId="3D693C31">
            <w:pPr>
              <w:spacing w:line="4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按20元/㎡为计。</w:t>
            </w:r>
          </w:p>
        </w:tc>
      </w:tr>
      <w:tr w14:paraId="6B00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677" w:type="dxa"/>
            <w:vMerge w:val="continue"/>
            <w:vAlign w:val="center"/>
          </w:tcPr>
          <w:p w14:paraId="7F6EB56C">
            <w:pPr>
              <w:spacing w:line="420" w:lineRule="exact"/>
              <w:jc w:val="center"/>
              <w:rPr>
                <w:rFonts w:ascii="Times New Roman" w:hAnsi="Times New Roman" w:eastAsia="方正仿宋_GBK" w:cs="Times New Roman"/>
                <w:sz w:val="24"/>
                <w:szCs w:val="24"/>
              </w:rPr>
            </w:pPr>
          </w:p>
        </w:tc>
        <w:tc>
          <w:tcPr>
            <w:tcW w:w="1380" w:type="dxa"/>
            <w:vMerge w:val="continue"/>
            <w:vAlign w:val="center"/>
          </w:tcPr>
          <w:p w14:paraId="479DC9C4">
            <w:pPr>
              <w:spacing w:line="420" w:lineRule="exact"/>
              <w:jc w:val="center"/>
              <w:rPr>
                <w:rFonts w:ascii="Times New Roman" w:hAnsi="Times New Roman" w:eastAsia="方正仿宋_GBK" w:cs="Times New Roman"/>
                <w:sz w:val="24"/>
                <w:szCs w:val="24"/>
              </w:rPr>
            </w:pPr>
          </w:p>
        </w:tc>
        <w:tc>
          <w:tcPr>
            <w:tcW w:w="2361" w:type="dxa"/>
            <w:vAlign w:val="center"/>
          </w:tcPr>
          <w:p w14:paraId="2C2CFCB3">
            <w:pPr>
              <w:spacing w:line="420" w:lineRule="exact"/>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停产停业补助费</w:t>
            </w:r>
          </w:p>
        </w:tc>
        <w:tc>
          <w:tcPr>
            <w:tcW w:w="4593" w:type="dxa"/>
            <w:vAlign w:val="center"/>
          </w:tcPr>
          <w:p w14:paraId="33C34873">
            <w:pPr>
              <w:spacing w:line="4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按25元/㎡·月为计，以合法经营的房屋</w:t>
            </w:r>
            <w:r>
              <w:rPr>
                <w:rFonts w:hint="eastAsia" w:ascii="Times New Roman" w:hAnsi="Times New Roman" w:eastAsia="方正仿宋_GBK" w:cs="Times New Roman"/>
                <w:sz w:val="24"/>
                <w:szCs w:val="24"/>
              </w:rPr>
              <w:t>及其他建筑物</w:t>
            </w:r>
            <w:r>
              <w:rPr>
                <w:rFonts w:ascii="Times New Roman" w:hAnsi="Times New Roman" w:eastAsia="方正仿宋_GBK" w:cs="Times New Roman"/>
                <w:sz w:val="24"/>
                <w:szCs w:val="24"/>
              </w:rPr>
              <w:t>面积计算补助，按6个月一次性计补。</w:t>
            </w:r>
          </w:p>
        </w:tc>
      </w:tr>
      <w:tr w14:paraId="070D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677" w:type="dxa"/>
            <w:vMerge w:val="restart"/>
            <w:shd w:val="clear" w:color="auto" w:fill="auto"/>
            <w:vAlign w:val="center"/>
          </w:tcPr>
          <w:p w14:paraId="2636AD90">
            <w:pPr>
              <w:spacing w:line="4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p>
        </w:tc>
        <w:tc>
          <w:tcPr>
            <w:tcW w:w="1380" w:type="dxa"/>
            <w:vMerge w:val="restart"/>
            <w:shd w:val="clear" w:color="auto" w:fill="auto"/>
            <w:vAlign w:val="center"/>
          </w:tcPr>
          <w:p w14:paraId="043B3616">
            <w:pPr>
              <w:spacing w:line="4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其他</w:t>
            </w:r>
          </w:p>
        </w:tc>
        <w:tc>
          <w:tcPr>
            <w:tcW w:w="2361" w:type="dxa"/>
            <w:shd w:val="clear" w:color="auto" w:fill="auto"/>
            <w:vAlign w:val="center"/>
          </w:tcPr>
          <w:p w14:paraId="00BD9DDC">
            <w:pPr>
              <w:spacing w:line="4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电话、宽带网迁移费</w:t>
            </w:r>
          </w:p>
        </w:tc>
        <w:tc>
          <w:tcPr>
            <w:tcW w:w="4593" w:type="dxa"/>
            <w:shd w:val="clear" w:color="auto" w:fill="auto"/>
            <w:vAlign w:val="center"/>
          </w:tcPr>
          <w:p w14:paraId="1D916F67">
            <w:pPr>
              <w:spacing w:line="420" w:lineRule="exac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每号</w:t>
            </w:r>
            <w:r>
              <w:rPr>
                <w:rFonts w:ascii="Times New Roman" w:hAnsi="Times New Roman" w:eastAsia="方正仿宋_GBK" w:cs="Times New Roman"/>
                <w:sz w:val="24"/>
                <w:szCs w:val="24"/>
              </w:rPr>
              <w:t>60</w:t>
            </w:r>
            <w:r>
              <w:rPr>
                <w:rFonts w:hint="eastAsia" w:ascii="Times New Roman" w:hAnsi="Times New Roman" w:eastAsia="方正仿宋_GBK" w:cs="Times New Roman"/>
                <w:sz w:val="24"/>
                <w:szCs w:val="24"/>
              </w:rPr>
              <w:t>元。</w:t>
            </w:r>
          </w:p>
        </w:tc>
      </w:tr>
      <w:tr w14:paraId="749B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77" w:type="dxa"/>
            <w:vMerge w:val="continue"/>
            <w:shd w:val="clear" w:color="auto" w:fill="auto"/>
            <w:vAlign w:val="center"/>
          </w:tcPr>
          <w:p w14:paraId="1AD8D048">
            <w:pPr>
              <w:spacing w:line="420" w:lineRule="exact"/>
              <w:jc w:val="center"/>
              <w:rPr>
                <w:rFonts w:ascii="Times New Roman" w:hAnsi="Times New Roman" w:eastAsia="方正仿宋_GBK" w:cs="Times New Roman"/>
                <w:sz w:val="24"/>
                <w:szCs w:val="24"/>
              </w:rPr>
            </w:pPr>
          </w:p>
        </w:tc>
        <w:tc>
          <w:tcPr>
            <w:tcW w:w="1380" w:type="dxa"/>
            <w:vMerge w:val="continue"/>
            <w:shd w:val="clear" w:color="auto" w:fill="auto"/>
            <w:vAlign w:val="center"/>
          </w:tcPr>
          <w:p w14:paraId="542968AD">
            <w:pPr>
              <w:spacing w:line="420" w:lineRule="exact"/>
              <w:jc w:val="center"/>
              <w:rPr>
                <w:rFonts w:ascii="Times New Roman" w:hAnsi="Times New Roman" w:eastAsia="方正仿宋_GBK" w:cs="Times New Roman"/>
                <w:sz w:val="24"/>
                <w:szCs w:val="24"/>
              </w:rPr>
            </w:pPr>
          </w:p>
        </w:tc>
        <w:tc>
          <w:tcPr>
            <w:tcW w:w="2361" w:type="dxa"/>
            <w:shd w:val="clear" w:color="auto" w:fill="auto"/>
            <w:vAlign w:val="center"/>
          </w:tcPr>
          <w:p w14:paraId="251A0C88">
            <w:pPr>
              <w:spacing w:line="4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有线电视迁移费</w:t>
            </w:r>
          </w:p>
        </w:tc>
        <w:tc>
          <w:tcPr>
            <w:tcW w:w="4593" w:type="dxa"/>
            <w:shd w:val="clear" w:color="auto" w:fill="auto"/>
            <w:vAlign w:val="center"/>
          </w:tcPr>
          <w:p w14:paraId="1023E414">
            <w:pPr>
              <w:spacing w:line="420" w:lineRule="exac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每个终端</w:t>
            </w:r>
            <w:r>
              <w:rPr>
                <w:rFonts w:ascii="Times New Roman" w:hAnsi="Times New Roman" w:eastAsia="方正仿宋_GBK" w:cs="Times New Roman"/>
                <w:sz w:val="24"/>
                <w:szCs w:val="24"/>
              </w:rPr>
              <w:t>50</w:t>
            </w:r>
            <w:r>
              <w:rPr>
                <w:rFonts w:hint="eastAsia" w:ascii="Times New Roman" w:hAnsi="Times New Roman" w:eastAsia="方正仿宋_GBK" w:cs="Times New Roman"/>
                <w:sz w:val="24"/>
                <w:szCs w:val="24"/>
              </w:rPr>
              <w:t>元。</w:t>
            </w:r>
          </w:p>
        </w:tc>
      </w:tr>
      <w:tr w14:paraId="7E96D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677" w:type="dxa"/>
            <w:vMerge w:val="continue"/>
            <w:shd w:val="clear" w:color="auto" w:fill="auto"/>
            <w:vAlign w:val="center"/>
          </w:tcPr>
          <w:p w14:paraId="590328F9">
            <w:pPr>
              <w:spacing w:line="420" w:lineRule="exact"/>
              <w:jc w:val="center"/>
              <w:rPr>
                <w:rFonts w:ascii="Times New Roman" w:hAnsi="Times New Roman" w:eastAsia="方正仿宋_GBK" w:cs="Times New Roman"/>
                <w:sz w:val="24"/>
                <w:szCs w:val="24"/>
              </w:rPr>
            </w:pPr>
          </w:p>
        </w:tc>
        <w:tc>
          <w:tcPr>
            <w:tcW w:w="1380" w:type="dxa"/>
            <w:vMerge w:val="continue"/>
            <w:shd w:val="clear" w:color="auto" w:fill="auto"/>
            <w:vAlign w:val="center"/>
          </w:tcPr>
          <w:p w14:paraId="33EE4123">
            <w:pPr>
              <w:spacing w:line="420" w:lineRule="exact"/>
              <w:jc w:val="center"/>
              <w:rPr>
                <w:rFonts w:ascii="Times New Roman" w:hAnsi="Times New Roman" w:eastAsia="方正仿宋_GBK" w:cs="Times New Roman"/>
                <w:sz w:val="24"/>
                <w:szCs w:val="24"/>
              </w:rPr>
            </w:pPr>
          </w:p>
        </w:tc>
        <w:tc>
          <w:tcPr>
            <w:tcW w:w="2361" w:type="dxa"/>
            <w:shd w:val="clear" w:color="auto" w:fill="auto"/>
            <w:vAlign w:val="center"/>
          </w:tcPr>
          <w:p w14:paraId="1172424E">
            <w:pPr>
              <w:spacing w:line="4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水一户一表安装费</w:t>
            </w:r>
          </w:p>
        </w:tc>
        <w:tc>
          <w:tcPr>
            <w:tcW w:w="4593" w:type="dxa"/>
            <w:shd w:val="clear" w:color="auto" w:fill="auto"/>
            <w:vAlign w:val="center"/>
          </w:tcPr>
          <w:p w14:paraId="6A4FD88E">
            <w:pPr>
              <w:spacing w:line="420" w:lineRule="exac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按</w:t>
            </w:r>
            <w:r>
              <w:rPr>
                <w:rFonts w:ascii="Times New Roman" w:hAnsi="Times New Roman" w:eastAsia="方正仿宋_GBK" w:cs="Times New Roman"/>
                <w:sz w:val="24"/>
                <w:szCs w:val="24"/>
              </w:rPr>
              <w:t>500</w:t>
            </w:r>
            <w:r>
              <w:rPr>
                <w:rFonts w:hint="eastAsia" w:ascii="Times New Roman" w:hAnsi="Times New Roman" w:eastAsia="方正仿宋_GBK" w:cs="Times New Roman"/>
                <w:sz w:val="24"/>
                <w:szCs w:val="24"/>
              </w:rPr>
              <w:t>元</w:t>
            </w:r>
            <w:r>
              <w:rPr>
                <w:rFonts w:ascii="Times New Roman" w:hAnsi="Times New Roman" w:eastAsia="方正仿宋_GBK" w:cs="Times New Roman"/>
                <w:sz w:val="24"/>
                <w:szCs w:val="24"/>
              </w:rPr>
              <w:t>/</w:t>
            </w:r>
            <w:r>
              <w:rPr>
                <w:rFonts w:hint="eastAsia" w:ascii="Times New Roman" w:hAnsi="Times New Roman" w:eastAsia="方正仿宋_GBK" w:cs="Times New Roman"/>
                <w:sz w:val="24"/>
                <w:szCs w:val="24"/>
              </w:rPr>
              <w:t>户补助。</w:t>
            </w:r>
          </w:p>
        </w:tc>
      </w:tr>
      <w:tr w14:paraId="3192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677" w:type="dxa"/>
            <w:vMerge w:val="continue"/>
            <w:vAlign w:val="center"/>
          </w:tcPr>
          <w:p w14:paraId="31997C4B">
            <w:pPr>
              <w:spacing w:line="420" w:lineRule="exact"/>
              <w:jc w:val="center"/>
              <w:rPr>
                <w:rFonts w:ascii="Times New Roman" w:hAnsi="Times New Roman" w:eastAsia="方正仿宋_GBK" w:cs="Times New Roman"/>
                <w:sz w:val="24"/>
                <w:szCs w:val="24"/>
              </w:rPr>
            </w:pPr>
          </w:p>
        </w:tc>
        <w:tc>
          <w:tcPr>
            <w:tcW w:w="1380" w:type="dxa"/>
            <w:vMerge w:val="continue"/>
            <w:vAlign w:val="center"/>
          </w:tcPr>
          <w:p w14:paraId="0315744A">
            <w:pPr>
              <w:spacing w:line="420" w:lineRule="exact"/>
              <w:jc w:val="center"/>
              <w:rPr>
                <w:rFonts w:ascii="Times New Roman" w:hAnsi="Times New Roman" w:eastAsia="方正仿宋_GBK" w:cs="Times New Roman"/>
                <w:sz w:val="24"/>
                <w:szCs w:val="24"/>
              </w:rPr>
            </w:pPr>
          </w:p>
        </w:tc>
        <w:tc>
          <w:tcPr>
            <w:tcW w:w="2361" w:type="dxa"/>
            <w:shd w:val="clear" w:color="auto" w:fill="auto"/>
            <w:vAlign w:val="center"/>
          </w:tcPr>
          <w:p w14:paraId="5BDF4904">
            <w:pPr>
              <w:spacing w:line="4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电一户一表安装费</w:t>
            </w:r>
          </w:p>
        </w:tc>
        <w:tc>
          <w:tcPr>
            <w:tcW w:w="4593" w:type="dxa"/>
            <w:shd w:val="clear" w:color="auto" w:fill="auto"/>
            <w:vAlign w:val="center"/>
          </w:tcPr>
          <w:p w14:paraId="1C660D61">
            <w:pPr>
              <w:spacing w:line="420" w:lineRule="exac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按</w:t>
            </w:r>
            <w:r>
              <w:rPr>
                <w:rFonts w:ascii="Times New Roman" w:hAnsi="Times New Roman" w:eastAsia="方正仿宋_GBK" w:cs="Times New Roman"/>
                <w:sz w:val="24"/>
                <w:szCs w:val="24"/>
              </w:rPr>
              <w:t>500</w:t>
            </w:r>
            <w:r>
              <w:rPr>
                <w:rFonts w:hint="eastAsia" w:ascii="Times New Roman" w:hAnsi="Times New Roman" w:eastAsia="方正仿宋_GBK" w:cs="Times New Roman"/>
                <w:sz w:val="24"/>
                <w:szCs w:val="24"/>
              </w:rPr>
              <w:t>元</w:t>
            </w:r>
            <w:r>
              <w:rPr>
                <w:rFonts w:ascii="Times New Roman" w:hAnsi="Times New Roman" w:eastAsia="方正仿宋_GBK" w:cs="Times New Roman"/>
                <w:sz w:val="24"/>
                <w:szCs w:val="24"/>
              </w:rPr>
              <w:t>/</w:t>
            </w:r>
            <w:r>
              <w:rPr>
                <w:rFonts w:hint="eastAsia" w:ascii="Times New Roman" w:hAnsi="Times New Roman" w:eastAsia="方正仿宋_GBK" w:cs="Times New Roman"/>
                <w:sz w:val="24"/>
                <w:szCs w:val="24"/>
              </w:rPr>
              <w:t>户补助。</w:t>
            </w:r>
          </w:p>
        </w:tc>
      </w:tr>
      <w:tr w14:paraId="0899D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677" w:type="dxa"/>
            <w:vMerge w:val="continue"/>
            <w:vAlign w:val="center"/>
          </w:tcPr>
          <w:p w14:paraId="5DDE7186">
            <w:pPr>
              <w:spacing w:line="420" w:lineRule="exact"/>
              <w:jc w:val="center"/>
              <w:rPr>
                <w:rFonts w:ascii="Times New Roman" w:hAnsi="Times New Roman" w:eastAsia="方正仿宋_GBK" w:cs="Times New Roman"/>
                <w:sz w:val="24"/>
                <w:szCs w:val="24"/>
              </w:rPr>
            </w:pPr>
          </w:p>
        </w:tc>
        <w:tc>
          <w:tcPr>
            <w:tcW w:w="1380" w:type="dxa"/>
            <w:vMerge w:val="continue"/>
            <w:vAlign w:val="center"/>
          </w:tcPr>
          <w:p w14:paraId="29D048DC">
            <w:pPr>
              <w:spacing w:line="420" w:lineRule="exact"/>
              <w:jc w:val="center"/>
              <w:rPr>
                <w:rFonts w:ascii="Times New Roman" w:hAnsi="Times New Roman" w:eastAsia="方正仿宋_GBK" w:cs="Times New Roman"/>
                <w:sz w:val="24"/>
                <w:szCs w:val="24"/>
              </w:rPr>
            </w:pPr>
          </w:p>
        </w:tc>
        <w:tc>
          <w:tcPr>
            <w:tcW w:w="2361" w:type="dxa"/>
            <w:shd w:val="clear" w:color="auto" w:fill="auto"/>
            <w:vAlign w:val="center"/>
          </w:tcPr>
          <w:p w14:paraId="5B5A505E">
            <w:pPr>
              <w:spacing w:line="4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三相电源安装费</w:t>
            </w:r>
          </w:p>
        </w:tc>
        <w:tc>
          <w:tcPr>
            <w:tcW w:w="4593" w:type="dxa"/>
            <w:shd w:val="clear" w:color="auto" w:fill="auto"/>
            <w:vAlign w:val="center"/>
          </w:tcPr>
          <w:p w14:paraId="05B3BFF9">
            <w:pPr>
              <w:spacing w:line="420" w:lineRule="exac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按</w:t>
            </w:r>
            <w:r>
              <w:rPr>
                <w:rFonts w:ascii="Times New Roman" w:hAnsi="Times New Roman" w:eastAsia="方正仿宋_GBK" w:cs="Times New Roman"/>
                <w:sz w:val="24"/>
                <w:szCs w:val="24"/>
              </w:rPr>
              <w:t>1500</w:t>
            </w:r>
            <w:r>
              <w:rPr>
                <w:rFonts w:hint="eastAsia" w:ascii="Times New Roman" w:hAnsi="Times New Roman" w:eastAsia="方正仿宋_GBK" w:cs="Times New Roman"/>
                <w:sz w:val="24"/>
                <w:szCs w:val="24"/>
              </w:rPr>
              <w:t>元</w:t>
            </w:r>
            <w:r>
              <w:rPr>
                <w:rFonts w:ascii="Times New Roman" w:hAnsi="Times New Roman" w:eastAsia="方正仿宋_GBK" w:cs="Times New Roman"/>
                <w:sz w:val="24"/>
                <w:szCs w:val="24"/>
              </w:rPr>
              <w:t>/</w:t>
            </w:r>
            <w:r>
              <w:rPr>
                <w:rFonts w:hint="eastAsia" w:ascii="Times New Roman" w:hAnsi="Times New Roman" w:eastAsia="方正仿宋_GBK" w:cs="Times New Roman"/>
                <w:sz w:val="24"/>
                <w:szCs w:val="24"/>
              </w:rPr>
              <w:t>户补助（限于在供电部门登记注册的用户）。</w:t>
            </w:r>
          </w:p>
        </w:tc>
      </w:tr>
      <w:tr w14:paraId="1652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677" w:type="dxa"/>
            <w:vMerge w:val="continue"/>
            <w:vAlign w:val="center"/>
          </w:tcPr>
          <w:p w14:paraId="7C9CCB7E">
            <w:pPr>
              <w:spacing w:line="420" w:lineRule="exact"/>
              <w:jc w:val="center"/>
              <w:rPr>
                <w:rFonts w:ascii="Times New Roman" w:hAnsi="Times New Roman" w:eastAsia="方正仿宋_GBK" w:cs="Times New Roman"/>
                <w:sz w:val="24"/>
                <w:szCs w:val="24"/>
              </w:rPr>
            </w:pPr>
          </w:p>
        </w:tc>
        <w:tc>
          <w:tcPr>
            <w:tcW w:w="1380" w:type="dxa"/>
            <w:vMerge w:val="continue"/>
            <w:vAlign w:val="center"/>
          </w:tcPr>
          <w:p w14:paraId="72036FAC">
            <w:pPr>
              <w:spacing w:line="420" w:lineRule="exact"/>
              <w:jc w:val="center"/>
              <w:rPr>
                <w:rFonts w:ascii="Times New Roman" w:hAnsi="Times New Roman" w:eastAsia="方正仿宋_GBK" w:cs="Times New Roman"/>
                <w:sz w:val="24"/>
                <w:szCs w:val="24"/>
              </w:rPr>
            </w:pPr>
          </w:p>
        </w:tc>
        <w:tc>
          <w:tcPr>
            <w:tcW w:w="2361" w:type="dxa"/>
            <w:shd w:val="clear" w:color="auto" w:fill="auto"/>
            <w:vAlign w:val="center"/>
          </w:tcPr>
          <w:p w14:paraId="4FD99ED3">
            <w:pPr>
              <w:spacing w:line="4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空调迁移费</w:t>
            </w:r>
          </w:p>
        </w:tc>
        <w:tc>
          <w:tcPr>
            <w:tcW w:w="4593" w:type="dxa"/>
            <w:shd w:val="clear" w:color="auto" w:fill="auto"/>
            <w:vAlign w:val="center"/>
          </w:tcPr>
          <w:p w14:paraId="5FEE227F">
            <w:pPr>
              <w:spacing w:line="4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挂式</w:t>
            </w:r>
            <w:r>
              <w:rPr>
                <w:rFonts w:hint="eastAsia" w:ascii="Times New Roman" w:hAnsi="Times New Roman" w:eastAsia="方正仿宋_GBK" w:cs="Times New Roman"/>
                <w:sz w:val="24"/>
                <w:szCs w:val="24"/>
              </w:rPr>
              <w:t>5</w:t>
            </w:r>
            <w:r>
              <w:rPr>
                <w:rFonts w:ascii="Times New Roman" w:hAnsi="Times New Roman" w:eastAsia="方正仿宋_GBK" w:cs="Times New Roman"/>
                <w:sz w:val="24"/>
                <w:szCs w:val="24"/>
              </w:rPr>
              <w:t>50</w:t>
            </w:r>
            <w:r>
              <w:rPr>
                <w:rFonts w:hint="eastAsia" w:ascii="Times New Roman" w:hAnsi="Times New Roman" w:eastAsia="方正仿宋_GBK" w:cs="Times New Roman"/>
                <w:sz w:val="24"/>
                <w:szCs w:val="24"/>
              </w:rPr>
              <w:t>元</w:t>
            </w:r>
            <w:r>
              <w:rPr>
                <w:rFonts w:ascii="Times New Roman" w:hAnsi="Times New Roman" w:eastAsia="方正仿宋_GBK" w:cs="Times New Roman"/>
                <w:sz w:val="24"/>
                <w:szCs w:val="24"/>
              </w:rPr>
              <w:t>/</w:t>
            </w:r>
            <w:r>
              <w:rPr>
                <w:rFonts w:hint="eastAsia" w:ascii="Times New Roman" w:hAnsi="Times New Roman" w:eastAsia="方正仿宋_GBK" w:cs="Times New Roman"/>
                <w:sz w:val="24"/>
                <w:szCs w:val="24"/>
              </w:rPr>
              <w:t>台、柜式</w:t>
            </w:r>
            <w:r>
              <w:rPr>
                <w:rFonts w:ascii="Times New Roman" w:hAnsi="Times New Roman" w:eastAsia="方正仿宋_GBK" w:cs="Times New Roman"/>
                <w:sz w:val="24"/>
                <w:szCs w:val="24"/>
              </w:rPr>
              <w:t>650元/</w:t>
            </w:r>
            <w:r>
              <w:rPr>
                <w:rFonts w:hint="eastAsia" w:ascii="Times New Roman" w:hAnsi="Times New Roman" w:eastAsia="方正仿宋_GBK" w:cs="Times New Roman"/>
                <w:sz w:val="24"/>
                <w:szCs w:val="24"/>
              </w:rPr>
              <w:t>台。</w:t>
            </w:r>
          </w:p>
        </w:tc>
      </w:tr>
      <w:tr w14:paraId="10AA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677" w:type="dxa"/>
            <w:vMerge w:val="continue"/>
            <w:vAlign w:val="center"/>
          </w:tcPr>
          <w:p w14:paraId="14AEE971">
            <w:pPr>
              <w:spacing w:line="420" w:lineRule="exact"/>
              <w:jc w:val="center"/>
              <w:rPr>
                <w:rFonts w:ascii="Times New Roman" w:hAnsi="Times New Roman" w:eastAsia="方正仿宋_GBK" w:cs="Times New Roman"/>
                <w:sz w:val="24"/>
                <w:szCs w:val="24"/>
              </w:rPr>
            </w:pPr>
          </w:p>
        </w:tc>
        <w:tc>
          <w:tcPr>
            <w:tcW w:w="1380" w:type="dxa"/>
            <w:vMerge w:val="continue"/>
            <w:vAlign w:val="center"/>
          </w:tcPr>
          <w:p w14:paraId="51B56C7D">
            <w:pPr>
              <w:spacing w:line="420" w:lineRule="exact"/>
              <w:jc w:val="center"/>
              <w:rPr>
                <w:rFonts w:ascii="Times New Roman" w:hAnsi="Times New Roman" w:eastAsia="方正仿宋_GBK" w:cs="Times New Roman"/>
                <w:sz w:val="24"/>
                <w:szCs w:val="24"/>
              </w:rPr>
            </w:pPr>
          </w:p>
        </w:tc>
        <w:tc>
          <w:tcPr>
            <w:tcW w:w="2361" w:type="dxa"/>
            <w:shd w:val="clear" w:color="auto" w:fill="auto"/>
            <w:vAlign w:val="center"/>
          </w:tcPr>
          <w:p w14:paraId="11163C36">
            <w:pPr>
              <w:spacing w:line="4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太阳能拆装费</w:t>
            </w:r>
          </w:p>
        </w:tc>
        <w:tc>
          <w:tcPr>
            <w:tcW w:w="4593" w:type="dxa"/>
            <w:shd w:val="clear" w:color="auto" w:fill="auto"/>
            <w:vAlign w:val="center"/>
          </w:tcPr>
          <w:p w14:paraId="7002D090">
            <w:pPr>
              <w:spacing w:line="420" w:lineRule="exac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按</w:t>
            </w:r>
            <w:r>
              <w:rPr>
                <w:rFonts w:ascii="Times New Roman" w:hAnsi="Times New Roman" w:eastAsia="方正仿宋_GBK" w:cs="Times New Roman"/>
                <w:sz w:val="24"/>
                <w:szCs w:val="24"/>
              </w:rPr>
              <w:t>700</w:t>
            </w:r>
            <w:r>
              <w:rPr>
                <w:rFonts w:hint="eastAsia" w:ascii="Times New Roman" w:hAnsi="Times New Roman" w:eastAsia="方正仿宋_GBK" w:cs="Times New Roman"/>
                <w:sz w:val="24"/>
                <w:szCs w:val="24"/>
              </w:rPr>
              <w:t>元</w:t>
            </w:r>
            <w:r>
              <w:rPr>
                <w:rFonts w:ascii="Times New Roman" w:hAnsi="Times New Roman" w:eastAsia="方正仿宋_GBK" w:cs="Times New Roman"/>
                <w:sz w:val="24"/>
                <w:szCs w:val="24"/>
              </w:rPr>
              <w:t>/</w:t>
            </w:r>
            <w:r>
              <w:rPr>
                <w:rFonts w:hint="eastAsia" w:ascii="Times New Roman" w:hAnsi="Times New Roman" w:eastAsia="方正仿宋_GBK" w:cs="Times New Roman"/>
                <w:sz w:val="24"/>
                <w:szCs w:val="24"/>
              </w:rPr>
              <w:t>台补助。</w:t>
            </w:r>
          </w:p>
        </w:tc>
      </w:tr>
      <w:tr w14:paraId="5233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677" w:type="dxa"/>
            <w:vMerge w:val="continue"/>
            <w:vAlign w:val="center"/>
          </w:tcPr>
          <w:p w14:paraId="0A758726">
            <w:pPr>
              <w:spacing w:line="420" w:lineRule="exact"/>
              <w:jc w:val="center"/>
              <w:rPr>
                <w:rFonts w:ascii="Times New Roman" w:hAnsi="Times New Roman" w:eastAsia="方正仿宋_GBK" w:cs="Times New Roman"/>
                <w:sz w:val="24"/>
                <w:szCs w:val="24"/>
              </w:rPr>
            </w:pPr>
          </w:p>
        </w:tc>
        <w:tc>
          <w:tcPr>
            <w:tcW w:w="1380" w:type="dxa"/>
            <w:vMerge w:val="continue"/>
            <w:vAlign w:val="center"/>
          </w:tcPr>
          <w:p w14:paraId="6595816B">
            <w:pPr>
              <w:spacing w:line="420" w:lineRule="exact"/>
              <w:jc w:val="center"/>
              <w:rPr>
                <w:rFonts w:ascii="Times New Roman" w:hAnsi="Times New Roman" w:eastAsia="方正仿宋_GBK" w:cs="Times New Roman"/>
                <w:sz w:val="24"/>
                <w:szCs w:val="24"/>
              </w:rPr>
            </w:pPr>
          </w:p>
        </w:tc>
        <w:tc>
          <w:tcPr>
            <w:tcW w:w="2361" w:type="dxa"/>
            <w:shd w:val="clear" w:color="auto" w:fill="auto"/>
            <w:vAlign w:val="center"/>
          </w:tcPr>
          <w:p w14:paraId="3CC73157">
            <w:pPr>
              <w:spacing w:line="420" w:lineRule="exac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天燃气表</w:t>
            </w:r>
            <w:r>
              <w:rPr>
                <w:rFonts w:ascii="Times New Roman" w:hAnsi="Times New Roman" w:eastAsia="方正仿宋_GBK" w:cs="Times New Roman"/>
                <w:sz w:val="24"/>
                <w:szCs w:val="24"/>
              </w:rPr>
              <w:t>拆</w:t>
            </w:r>
            <w:r>
              <w:rPr>
                <w:rFonts w:hint="eastAsia" w:ascii="Times New Roman" w:hAnsi="Times New Roman" w:eastAsia="方正仿宋_GBK" w:cs="Times New Roman"/>
                <w:sz w:val="24"/>
                <w:szCs w:val="24"/>
              </w:rPr>
              <w:t>装费</w:t>
            </w:r>
          </w:p>
        </w:tc>
        <w:tc>
          <w:tcPr>
            <w:tcW w:w="4593" w:type="dxa"/>
            <w:shd w:val="clear" w:color="auto" w:fill="auto"/>
            <w:vAlign w:val="center"/>
          </w:tcPr>
          <w:p w14:paraId="399E3465">
            <w:pPr>
              <w:spacing w:line="420" w:lineRule="exac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按2900元/户补助。</w:t>
            </w:r>
          </w:p>
        </w:tc>
      </w:tr>
      <w:tr w14:paraId="2498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677" w:type="dxa"/>
            <w:vMerge w:val="continue"/>
            <w:vAlign w:val="center"/>
          </w:tcPr>
          <w:p w14:paraId="4CC300A0">
            <w:pPr>
              <w:spacing w:line="420" w:lineRule="exact"/>
              <w:jc w:val="center"/>
              <w:rPr>
                <w:rFonts w:ascii="Times New Roman" w:hAnsi="Times New Roman" w:eastAsia="方正仿宋_GBK" w:cs="Times New Roman"/>
                <w:sz w:val="24"/>
                <w:szCs w:val="24"/>
              </w:rPr>
            </w:pPr>
          </w:p>
        </w:tc>
        <w:tc>
          <w:tcPr>
            <w:tcW w:w="1380" w:type="dxa"/>
            <w:vMerge w:val="continue"/>
            <w:vAlign w:val="center"/>
          </w:tcPr>
          <w:p w14:paraId="10BDC364">
            <w:pPr>
              <w:spacing w:line="420" w:lineRule="exact"/>
              <w:jc w:val="center"/>
              <w:rPr>
                <w:rFonts w:ascii="Times New Roman" w:hAnsi="Times New Roman" w:eastAsia="方正仿宋_GBK" w:cs="Times New Roman"/>
                <w:sz w:val="24"/>
                <w:szCs w:val="24"/>
              </w:rPr>
            </w:pPr>
          </w:p>
        </w:tc>
        <w:tc>
          <w:tcPr>
            <w:tcW w:w="2361" w:type="dxa"/>
            <w:shd w:val="clear" w:color="auto" w:fill="auto"/>
            <w:vAlign w:val="center"/>
          </w:tcPr>
          <w:p w14:paraId="40B04603">
            <w:pPr>
              <w:spacing w:line="420" w:lineRule="exact"/>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大型机械设备搬迁补助费</w:t>
            </w:r>
          </w:p>
        </w:tc>
        <w:tc>
          <w:tcPr>
            <w:tcW w:w="4593" w:type="dxa"/>
            <w:shd w:val="clear" w:color="auto" w:fill="auto"/>
            <w:vAlign w:val="center"/>
          </w:tcPr>
          <w:p w14:paraId="4CBD1BC1">
            <w:pPr>
              <w:numPr>
                <w:ilvl w:val="0"/>
                <w:numId w:val="2"/>
              </w:numPr>
              <w:spacing w:line="4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按</w:t>
            </w:r>
            <w:r>
              <w:rPr>
                <w:rFonts w:hint="eastAsia" w:ascii="Times New Roman" w:hAnsi="Times New Roman" w:eastAsia="方正仿宋_GBK" w:cs="Times New Roman"/>
                <w:sz w:val="24"/>
                <w:szCs w:val="24"/>
              </w:rPr>
              <w:t>第三方评估</w:t>
            </w:r>
            <w:r>
              <w:rPr>
                <w:rFonts w:ascii="Times New Roman" w:hAnsi="Times New Roman" w:eastAsia="方正仿宋_GBK" w:cs="Times New Roman"/>
                <w:sz w:val="24"/>
                <w:szCs w:val="24"/>
              </w:rPr>
              <w:t>计补拆卸、运输、安装及调试等费用；</w:t>
            </w:r>
          </w:p>
          <w:p w14:paraId="5CB8E5B6">
            <w:pPr>
              <w:numPr>
                <w:ilvl w:val="0"/>
                <w:numId w:val="2"/>
              </w:numPr>
              <w:spacing w:line="4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运输距离按20公里计。</w:t>
            </w:r>
          </w:p>
        </w:tc>
      </w:tr>
    </w:tbl>
    <w:p w14:paraId="5D17288C">
      <w:pPr>
        <w:spacing w:line="580"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三、住房安置标准</w:t>
      </w:r>
    </w:p>
    <w:tbl>
      <w:tblPr>
        <w:tblStyle w:val="7"/>
        <w:tblpPr w:leftFromText="180" w:rightFromText="180" w:vertAnchor="text" w:horzAnchor="margin" w:tblpX="164" w:tblpY="314"/>
        <w:tblW w:w="90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937"/>
        <w:gridCol w:w="5483"/>
        <w:gridCol w:w="900"/>
      </w:tblGrid>
      <w:tr w14:paraId="2A58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682" w:type="dxa"/>
            <w:vAlign w:val="center"/>
          </w:tcPr>
          <w:p w14:paraId="6F7E7064">
            <w:pPr>
              <w:spacing w:line="300" w:lineRule="exact"/>
              <w:jc w:val="center"/>
              <w:rPr>
                <w:rFonts w:ascii="方正楷体_GBK" w:hAnsi="方正楷体_GBK" w:eastAsia="方正楷体_GBK" w:cs="方正楷体_GBK"/>
                <w:sz w:val="24"/>
                <w:szCs w:val="24"/>
              </w:rPr>
            </w:pPr>
            <w:r>
              <w:rPr>
                <w:rFonts w:hint="eastAsia" w:ascii="方正楷体_GBK" w:hAnsi="方正楷体_GBK" w:eastAsia="方正楷体_GBK" w:cs="方正楷体_GBK"/>
                <w:spacing w:val="-6"/>
                <w:sz w:val="24"/>
                <w:szCs w:val="24"/>
              </w:rPr>
              <w:t>序号</w:t>
            </w:r>
          </w:p>
        </w:tc>
        <w:tc>
          <w:tcPr>
            <w:tcW w:w="1937" w:type="dxa"/>
            <w:vAlign w:val="center"/>
          </w:tcPr>
          <w:p w14:paraId="72BEE1E0">
            <w:pPr>
              <w:spacing w:line="300" w:lineRule="exact"/>
              <w:jc w:val="center"/>
              <w:rPr>
                <w:rFonts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安置方式</w:t>
            </w:r>
          </w:p>
        </w:tc>
        <w:tc>
          <w:tcPr>
            <w:tcW w:w="5483" w:type="dxa"/>
            <w:vAlign w:val="center"/>
          </w:tcPr>
          <w:p w14:paraId="0D68459D">
            <w:pPr>
              <w:spacing w:line="300" w:lineRule="exact"/>
              <w:jc w:val="center"/>
              <w:rPr>
                <w:rFonts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安  置  标  准</w:t>
            </w:r>
          </w:p>
        </w:tc>
        <w:tc>
          <w:tcPr>
            <w:tcW w:w="900" w:type="dxa"/>
            <w:vAlign w:val="center"/>
          </w:tcPr>
          <w:p w14:paraId="05FBA22B">
            <w:pPr>
              <w:spacing w:line="440" w:lineRule="exact"/>
              <w:jc w:val="center"/>
              <w:rPr>
                <w:rFonts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备 注</w:t>
            </w:r>
          </w:p>
        </w:tc>
      </w:tr>
      <w:tr w14:paraId="38B5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trPr>
        <w:tc>
          <w:tcPr>
            <w:tcW w:w="682" w:type="dxa"/>
            <w:vAlign w:val="center"/>
          </w:tcPr>
          <w:p w14:paraId="4F12F543">
            <w:pPr>
              <w:spacing w:line="30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w:t>
            </w:r>
          </w:p>
        </w:tc>
        <w:tc>
          <w:tcPr>
            <w:tcW w:w="1937" w:type="dxa"/>
            <w:vAlign w:val="center"/>
          </w:tcPr>
          <w:p w14:paraId="0348D307">
            <w:pPr>
              <w:spacing w:line="30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房票</w:t>
            </w:r>
            <w:r>
              <w:rPr>
                <w:rFonts w:ascii="Times New Roman" w:hAnsi="Times New Roman" w:eastAsia="方正仿宋_GBK" w:cs="Times New Roman"/>
                <w:sz w:val="24"/>
                <w:szCs w:val="24"/>
              </w:rPr>
              <w:t>安置</w:t>
            </w:r>
          </w:p>
        </w:tc>
        <w:tc>
          <w:tcPr>
            <w:tcW w:w="5483" w:type="dxa"/>
            <w:vAlign w:val="center"/>
          </w:tcPr>
          <w:p w14:paraId="099D9FE0">
            <w:pPr>
              <w:spacing w:line="300" w:lineRule="exac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w:t>
            </w:r>
            <w:r>
              <w:rPr>
                <w:rFonts w:ascii="Times New Roman" w:hAnsi="Times New Roman" w:eastAsia="方正仿宋_GBK" w:cs="Times New Roman"/>
                <w:sz w:val="24"/>
                <w:szCs w:val="24"/>
              </w:rPr>
              <w:t>主城区</w:t>
            </w:r>
            <w:r>
              <w:rPr>
                <w:rFonts w:hint="eastAsia" w:ascii="Times New Roman" w:hAnsi="Times New Roman" w:eastAsia="方正仿宋_GBK" w:cs="Times New Roman"/>
                <w:sz w:val="24"/>
                <w:szCs w:val="24"/>
              </w:rPr>
              <w:t>（含高新区二期）</w:t>
            </w:r>
            <w:r>
              <w:rPr>
                <w:rFonts w:ascii="Times New Roman" w:hAnsi="Times New Roman" w:eastAsia="方正仿宋_GBK" w:cs="Times New Roman"/>
                <w:sz w:val="24"/>
                <w:szCs w:val="24"/>
              </w:rPr>
              <w:t>和滨海新城</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4950元/㎡</w:t>
            </w:r>
            <w:r>
              <w:rPr>
                <w:rFonts w:hint="eastAsia" w:ascii="Times New Roman" w:hAnsi="Times New Roman" w:eastAsia="方正仿宋_GBK" w:cs="Times New Roman"/>
                <w:sz w:val="24"/>
                <w:szCs w:val="24"/>
              </w:rPr>
              <w:t>；</w:t>
            </w:r>
          </w:p>
          <w:p w14:paraId="39BAF4C0">
            <w:pPr>
              <w:spacing w:line="300" w:lineRule="exac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w:t>
            </w:r>
            <w:r>
              <w:rPr>
                <w:rFonts w:ascii="Times New Roman" w:hAnsi="Times New Roman" w:eastAsia="方正仿宋_GBK" w:cs="Times New Roman"/>
                <w:sz w:val="24"/>
                <w:szCs w:val="24"/>
              </w:rPr>
              <w:t>中马</w:t>
            </w:r>
            <w:r>
              <w:rPr>
                <w:rFonts w:hint="eastAsia" w:ascii="Times New Roman" w:hAnsi="Times New Roman" w:eastAsia="方正仿宋_GBK" w:cs="Times New Roman"/>
                <w:sz w:val="24"/>
                <w:szCs w:val="24"/>
              </w:rPr>
              <w:t>钦州产业</w:t>
            </w:r>
            <w:r>
              <w:rPr>
                <w:rFonts w:ascii="Times New Roman" w:hAnsi="Times New Roman" w:eastAsia="方正仿宋_GBK" w:cs="Times New Roman"/>
                <w:sz w:val="24"/>
                <w:szCs w:val="24"/>
              </w:rPr>
              <w:t>园区</w:t>
            </w:r>
            <w:r>
              <w:rPr>
                <w:rFonts w:hint="eastAsia" w:ascii="Times New Roman" w:hAnsi="Times New Roman" w:eastAsia="方正仿宋_GBK" w:cs="Times New Roman"/>
                <w:sz w:val="24"/>
                <w:szCs w:val="24"/>
              </w:rPr>
              <w:t>（不含高新区二期）：3800</w:t>
            </w:r>
            <w:r>
              <w:rPr>
                <w:rFonts w:ascii="Times New Roman" w:hAnsi="Times New Roman" w:eastAsia="方正仿宋_GBK" w:cs="Times New Roman"/>
                <w:sz w:val="24"/>
                <w:szCs w:val="24"/>
              </w:rPr>
              <w:t>元/</w:t>
            </w:r>
            <w:r>
              <w:rPr>
                <w:rFonts w:hint="eastAsia" w:ascii="宋体" w:hAnsi="宋体" w:eastAsia="宋体" w:cs="宋体"/>
                <w:sz w:val="24"/>
                <w:szCs w:val="24"/>
              </w:rPr>
              <w:t>㎡</w:t>
            </w:r>
            <w:r>
              <w:rPr>
                <w:rFonts w:hint="eastAsia" w:ascii="微软雅黑" w:hAnsi="微软雅黑" w:eastAsia="微软雅黑" w:cs="微软雅黑"/>
                <w:sz w:val="24"/>
                <w:szCs w:val="24"/>
              </w:rPr>
              <w:t>。</w:t>
            </w:r>
          </w:p>
        </w:tc>
        <w:tc>
          <w:tcPr>
            <w:tcW w:w="900" w:type="dxa"/>
            <w:vAlign w:val="center"/>
          </w:tcPr>
          <w:p w14:paraId="2AFFDFD1">
            <w:pPr>
              <w:spacing w:line="440" w:lineRule="exact"/>
              <w:rPr>
                <w:rFonts w:ascii="Times New Roman" w:hAnsi="Times New Roman" w:eastAsia="方正仿宋_GBK" w:cs="Times New Roman"/>
                <w:sz w:val="24"/>
                <w:szCs w:val="24"/>
              </w:rPr>
            </w:pPr>
          </w:p>
        </w:tc>
      </w:tr>
      <w:tr w14:paraId="09C7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682" w:type="dxa"/>
            <w:vAlign w:val="center"/>
          </w:tcPr>
          <w:p w14:paraId="67ABBD32">
            <w:pPr>
              <w:spacing w:line="30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w:t>
            </w:r>
          </w:p>
        </w:tc>
        <w:tc>
          <w:tcPr>
            <w:tcW w:w="1937" w:type="dxa"/>
            <w:vAlign w:val="center"/>
          </w:tcPr>
          <w:p w14:paraId="787CB823">
            <w:pPr>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货币补偿安置</w:t>
            </w:r>
          </w:p>
        </w:tc>
        <w:tc>
          <w:tcPr>
            <w:tcW w:w="5483" w:type="dxa"/>
            <w:vAlign w:val="center"/>
          </w:tcPr>
          <w:p w14:paraId="7EC796E2">
            <w:pPr>
              <w:numPr>
                <w:ilvl w:val="0"/>
                <w:numId w:val="3"/>
              </w:numPr>
              <w:spacing w:line="300" w:lineRule="exac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主城区（含高新区二期）和滨海新城：</w:t>
            </w:r>
            <w:r>
              <w:rPr>
                <w:rFonts w:ascii="Times New Roman" w:hAnsi="Times New Roman" w:eastAsia="方正仿宋_GBK" w:cs="Times New Roman"/>
                <w:sz w:val="24"/>
                <w:szCs w:val="24"/>
              </w:rPr>
              <w:t>3800元/㎡</w:t>
            </w:r>
            <w:r>
              <w:rPr>
                <w:rFonts w:hint="eastAsia" w:ascii="Times New Roman" w:hAnsi="Times New Roman" w:eastAsia="方正仿宋_GBK" w:cs="Times New Roman"/>
                <w:sz w:val="24"/>
                <w:szCs w:val="24"/>
              </w:rPr>
              <w:t>；</w:t>
            </w:r>
          </w:p>
          <w:p w14:paraId="62A0A0A1">
            <w:pPr>
              <w:spacing w:line="300" w:lineRule="exac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 中马钦州产业园区（不含高新区二期）：2937.5</w:t>
            </w:r>
            <w:r>
              <w:rPr>
                <w:rFonts w:ascii="Times New Roman" w:hAnsi="Times New Roman" w:eastAsia="方正仿宋_GBK" w:cs="Times New Roman"/>
                <w:sz w:val="24"/>
                <w:szCs w:val="24"/>
              </w:rPr>
              <w:t>元/</w:t>
            </w:r>
            <w:r>
              <w:rPr>
                <w:rFonts w:hint="eastAsia" w:ascii="宋体" w:hAnsi="宋体" w:eastAsia="宋体" w:cs="宋体"/>
                <w:sz w:val="24"/>
                <w:szCs w:val="24"/>
              </w:rPr>
              <w:t>㎡。</w:t>
            </w:r>
          </w:p>
        </w:tc>
        <w:tc>
          <w:tcPr>
            <w:tcW w:w="900" w:type="dxa"/>
            <w:vAlign w:val="center"/>
          </w:tcPr>
          <w:p w14:paraId="6D9C243E">
            <w:pPr>
              <w:spacing w:line="440" w:lineRule="exact"/>
              <w:rPr>
                <w:rFonts w:ascii="Times New Roman" w:hAnsi="Times New Roman" w:eastAsia="方正仿宋_GBK" w:cs="Times New Roman"/>
                <w:sz w:val="24"/>
                <w:szCs w:val="24"/>
              </w:rPr>
            </w:pPr>
          </w:p>
        </w:tc>
      </w:tr>
    </w:tbl>
    <w:p w14:paraId="0D40020D">
      <w:pPr>
        <w:autoSpaceDE w:val="0"/>
        <w:autoSpaceDN w:val="0"/>
        <w:adjustRightInd w:val="0"/>
        <w:spacing w:line="580"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四、</w:t>
      </w:r>
      <w:bookmarkStart w:id="0" w:name="OLE_LINK22"/>
      <w:r>
        <w:rPr>
          <w:rFonts w:hint="eastAsia" w:ascii="方正黑体_GBK" w:hAnsi="方正黑体_GBK" w:eastAsia="方正黑体_GBK" w:cs="方正黑体_GBK"/>
          <w:sz w:val="32"/>
          <w:szCs w:val="32"/>
        </w:rPr>
        <w:t>晒场、</w:t>
      </w:r>
      <w:r>
        <w:rPr>
          <w:rFonts w:hint="eastAsia" w:ascii="方正黑体_GBK" w:hAnsi="方正黑体_GBK" w:eastAsia="方正黑体_GBK" w:cs="方正黑体_GBK"/>
          <w:kern w:val="0"/>
          <w:sz w:val="32"/>
          <w:szCs w:val="32"/>
        </w:rPr>
        <w:t>坟山等建（构）筑物补偿标准</w:t>
      </w:r>
      <w:bookmarkEnd w:id="0"/>
    </w:p>
    <w:tbl>
      <w:tblPr>
        <w:tblStyle w:val="7"/>
        <w:tblW w:w="91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10"/>
        <w:gridCol w:w="2970"/>
        <w:gridCol w:w="750"/>
        <w:gridCol w:w="1395"/>
        <w:gridCol w:w="1935"/>
      </w:tblGrid>
      <w:tr w14:paraId="6093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51" w:type="dxa"/>
            <w:vAlign w:val="center"/>
          </w:tcPr>
          <w:p w14:paraId="128BEFF2">
            <w:pPr>
              <w:spacing w:line="300" w:lineRule="exact"/>
              <w:jc w:val="center"/>
              <w:rPr>
                <w:rFonts w:ascii="方正楷体_GBK" w:hAnsi="方正楷体_GBK" w:eastAsia="方正楷体_GBK" w:cs="方正楷体_GBK"/>
                <w:kern w:val="0"/>
                <w:sz w:val="24"/>
                <w:szCs w:val="24"/>
              </w:rPr>
            </w:pPr>
            <w:r>
              <w:rPr>
                <w:rFonts w:hint="eastAsia" w:ascii="方正楷体_GBK" w:hAnsi="方正楷体_GBK" w:eastAsia="方正楷体_GBK" w:cs="方正楷体_GBK"/>
                <w:kern w:val="0"/>
                <w:sz w:val="24"/>
                <w:szCs w:val="24"/>
              </w:rPr>
              <w:t>序号</w:t>
            </w:r>
          </w:p>
        </w:tc>
        <w:tc>
          <w:tcPr>
            <w:tcW w:w="1210" w:type="dxa"/>
            <w:vAlign w:val="center"/>
          </w:tcPr>
          <w:p w14:paraId="419D1DD3">
            <w:pPr>
              <w:spacing w:line="300" w:lineRule="exact"/>
              <w:jc w:val="center"/>
              <w:rPr>
                <w:rFonts w:ascii="方正楷体_GBK" w:hAnsi="方正楷体_GBK" w:eastAsia="方正楷体_GBK" w:cs="方正楷体_GBK"/>
                <w:kern w:val="0"/>
                <w:sz w:val="24"/>
                <w:szCs w:val="24"/>
              </w:rPr>
            </w:pPr>
            <w:r>
              <w:rPr>
                <w:rFonts w:hint="eastAsia" w:ascii="方正楷体_GBK" w:hAnsi="方正楷体_GBK" w:eastAsia="方正楷体_GBK" w:cs="方正楷体_GBK"/>
                <w:kern w:val="0"/>
                <w:sz w:val="24"/>
                <w:szCs w:val="24"/>
              </w:rPr>
              <w:t>名称</w:t>
            </w:r>
          </w:p>
        </w:tc>
        <w:tc>
          <w:tcPr>
            <w:tcW w:w="2970" w:type="dxa"/>
            <w:vAlign w:val="center"/>
          </w:tcPr>
          <w:p w14:paraId="464CA358">
            <w:pPr>
              <w:spacing w:line="300" w:lineRule="exact"/>
              <w:jc w:val="center"/>
              <w:rPr>
                <w:rFonts w:ascii="方正楷体_GBK" w:hAnsi="方正楷体_GBK" w:eastAsia="方正楷体_GBK" w:cs="方正楷体_GBK"/>
                <w:kern w:val="0"/>
                <w:sz w:val="24"/>
                <w:szCs w:val="24"/>
              </w:rPr>
            </w:pPr>
            <w:r>
              <w:rPr>
                <w:rFonts w:hint="eastAsia" w:ascii="方正楷体_GBK" w:hAnsi="方正楷体_GBK" w:eastAsia="方正楷体_GBK" w:cs="方正楷体_GBK"/>
                <w:kern w:val="0"/>
                <w:sz w:val="24"/>
                <w:szCs w:val="24"/>
              </w:rPr>
              <w:t>结构</w:t>
            </w:r>
          </w:p>
        </w:tc>
        <w:tc>
          <w:tcPr>
            <w:tcW w:w="750" w:type="dxa"/>
            <w:vAlign w:val="center"/>
          </w:tcPr>
          <w:p w14:paraId="323993AD">
            <w:pPr>
              <w:spacing w:line="300" w:lineRule="exact"/>
              <w:jc w:val="center"/>
              <w:rPr>
                <w:rFonts w:ascii="方正楷体_GBK" w:hAnsi="方正楷体_GBK" w:eastAsia="方正楷体_GBK" w:cs="方正楷体_GBK"/>
                <w:kern w:val="0"/>
                <w:sz w:val="24"/>
                <w:szCs w:val="24"/>
              </w:rPr>
            </w:pPr>
            <w:r>
              <w:rPr>
                <w:rFonts w:hint="eastAsia" w:ascii="方正楷体_GBK" w:hAnsi="方正楷体_GBK" w:eastAsia="方正楷体_GBK" w:cs="方正楷体_GBK"/>
                <w:kern w:val="0"/>
                <w:sz w:val="24"/>
                <w:szCs w:val="24"/>
              </w:rPr>
              <w:t>单位</w:t>
            </w:r>
          </w:p>
        </w:tc>
        <w:tc>
          <w:tcPr>
            <w:tcW w:w="1395" w:type="dxa"/>
            <w:vAlign w:val="center"/>
          </w:tcPr>
          <w:p w14:paraId="48F13F0F">
            <w:pPr>
              <w:spacing w:line="300" w:lineRule="exact"/>
              <w:jc w:val="center"/>
              <w:rPr>
                <w:rFonts w:ascii="方正楷体_GBK" w:hAnsi="方正楷体_GBK" w:eastAsia="方正楷体_GBK" w:cs="方正楷体_GBK"/>
                <w:kern w:val="0"/>
                <w:sz w:val="24"/>
                <w:szCs w:val="24"/>
              </w:rPr>
            </w:pPr>
            <w:r>
              <w:rPr>
                <w:rFonts w:hint="eastAsia" w:ascii="方正楷体_GBK" w:hAnsi="方正楷体_GBK" w:eastAsia="方正楷体_GBK" w:cs="方正楷体_GBK"/>
                <w:kern w:val="0"/>
                <w:sz w:val="24"/>
                <w:szCs w:val="24"/>
              </w:rPr>
              <w:t>单价（元）</w:t>
            </w:r>
          </w:p>
        </w:tc>
        <w:tc>
          <w:tcPr>
            <w:tcW w:w="1935" w:type="dxa"/>
            <w:vAlign w:val="center"/>
          </w:tcPr>
          <w:p w14:paraId="1376C1D1">
            <w:pPr>
              <w:spacing w:line="300" w:lineRule="exact"/>
              <w:jc w:val="center"/>
              <w:rPr>
                <w:rFonts w:ascii="方正楷体_GBK" w:hAnsi="方正楷体_GBK" w:eastAsia="方正楷体_GBK" w:cs="方正楷体_GBK"/>
                <w:kern w:val="0"/>
                <w:sz w:val="24"/>
                <w:szCs w:val="24"/>
              </w:rPr>
            </w:pPr>
            <w:r>
              <w:rPr>
                <w:rFonts w:hint="eastAsia" w:ascii="方正楷体_GBK" w:hAnsi="方正楷体_GBK" w:eastAsia="方正楷体_GBK" w:cs="方正楷体_GBK"/>
                <w:kern w:val="0"/>
                <w:sz w:val="24"/>
                <w:szCs w:val="24"/>
              </w:rPr>
              <w:t>备注</w:t>
            </w:r>
          </w:p>
        </w:tc>
      </w:tr>
      <w:tr w14:paraId="0D16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51" w:type="dxa"/>
            <w:vMerge w:val="restart"/>
            <w:vAlign w:val="center"/>
          </w:tcPr>
          <w:p w14:paraId="3F629C93">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w:t>
            </w:r>
          </w:p>
        </w:tc>
        <w:tc>
          <w:tcPr>
            <w:tcW w:w="1210" w:type="dxa"/>
            <w:vMerge w:val="restart"/>
            <w:vAlign w:val="center"/>
          </w:tcPr>
          <w:p w14:paraId="440DEE3F">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晒场</w:t>
            </w:r>
          </w:p>
        </w:tc>
        <w:tc>
          <w:tcPr>
            <w:tcW w:w="2970" w:type="dxa"/>
            <w:vAlign w:val="center"/>
          </w:tcPr>
          <w:p w14:paraId="79812A3C">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水泥</w:t>
            </w:r>
          </w:p>
        </w:tc>
        <w:tc>
          <w:tcPr>
            <w:tcW w:w="750" w:type="dxa"/>
            <w:vAlign w:val="center"/>
          </w:tcPr>
          <w:p w14:paraId="26DF1487">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w:t>
            </w:r>
          </w:p>
        </w:tc>
        <w:tc>
          <w:tcPr>
            <w:tcW w:w="1395" w:type="dxa"/>
            <w:vAlign w:val="center"/>
          </w:tcPr>
          <w:p w14:paraId="07492E1E">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50</w:t>
            </w:r>
          </w:p>
        </w:tc>
        <w:tc>
          <w:tcPr>
            <w:tcW w:w="1935" w:type="dxa"/>
            <w:vMerge w:val="restart"/>
            <w:vAlign w:val="center"/>
          </w:tcPr>
          <w:p w14:paraId="0E5B59EB">
            <w:pPr>
              <w:spacing w:line="300" w:lineRule="exact"/>
              <w:rPr>
                <w:rFonts w:ascii="Times New Roman" w:hAnsi="Times New Roman" w:eastAsia="方正仿宋_GBK" w:cs="Times New Roman"/>
                <w:kern w:val="0"/>
                <w:sz w:val="24"/>
                <w:szCs w:val="24"/>
              </w:rPr>
            </w:pPr>
          </w:p>
        </w:tc>
      </w:tr>
      <w:tr w14:paraId="056E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51" w:type="dxa"/>
            <w:vMerge w:val="continue"/>
            <w:vAlign w:val="center"/>
          </w:tcPr>
          <w:p w14:paraId="652C8259">
            <w:pPr>
              <w:spacing w:line="300" w:lineRule="exact"/>
              <w:jc w:val="center"/>
              <w:rPr>
                <w:rFonts w:ascii="Times New Roman" w:hAnsi="Times New Roman" w:eastAsia="方正仿宋_GBK" w:cs="Times New Roman"/>
                <w:kern w:val="0"/>
                <w:sz w:val="24"/>
                <w:szCs w:val="24"/>
              </w:rPr>
            </w:pPr>
          </w:p>
        </w:tc>
        <w:tc>
          <w:tcPr>
            <w:tcW w:w="1210" w:type="dxa"/>
            <w:vMerge w:val="continue"/>
            <w:vAlign w:val="center"/>
          </w:tcPr>
          <w:p w14:paraId="695DF384">
            <w:pPr>
              <w:spacing w:line="300" w:lineRule="exact"/>
              <w:jc w:val="center"/>
              <w:rPr>
                <w:rFonts w:ascii="Times New Roman" w:hAnsi="Times New Roman" w:eastAsia="方正仿宋_GBK" w:cs="Times New Roman"/>
                <w:kern w:val="0"/>
                <w:sz w:val="24"/>
                <w:szCs w:val="24"/>
              </w:rPr>
            </w:pPr>
          </w:p>
        </w:tc>
        <w:tc>
          <w:tcPr>
            <w:tcW w:w="2970" w:type="dxa"/>
            <w:vAlign w:val="center"/>
          </w:tcPr>
          <w:p w14:paraId="0F32CEB4">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三合土、粘土</w:t>
            </w:r>
          </w:p>
        </w:tc>
        <w:tc>
          <w:tcPr>
            <w:tcW w:w="750" w:type="dxa"/>
            <w:vAlign w:val="center"/>
          </w:tcPr>
          <w:p w14:paraId="004E4159">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w:t>
            </w:r>
          </w:p>
        </w:tc>
        <w:tc>
          <w:tcPr>
            <w:tcW w:w="1395" w:type="dxa"/>
            <w:vAlign w:val="center"/>
          </w:tcPr>
          <w:p w14:paraId="6C6E5D09">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40</w:t>
            </w:r>
          </w:p>
        </w:tc>
        <w:tc>
          <w:tcPr>
            <w:tcW w:w="1935" w:type="dxa"/>
            <w:vMerge w:val="continue"/>
            <w:vAlign w:val="center"/>
          </w:tcPr>
          <w:p w14:paraId="1626429E">
            <w:pPr>
              <w:spacing w:line="300" w:lineRule="exact"/>
              <w:rPr>
                <w:rFonts w:ascii="Times New Roman" w:hAnsi="Times New Roman" w:eastAsia="方正仿宋_GBK" w:cs="Times New Roman"/>
                <w:kern w:val="0"/>
                <w:sz w:val="24"/>
                <w:szCs w:val="24"/>
              </w:rPr>
            </w:pPr>
          </w:p>
        </w:tc>
      </w:tr>
      <w:tr w14:paraId="4EDC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51" w:type="dxa"/>
            <w:vMerge w:val="restart"/>
            <w:vAlign w:val="center"/>
          </w:tcPr>
          <w:p w14:paraId="39F063B3">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w:t>
            </w:r>
          </w:p>
        </w:tc>
        <w:tc>
          <w:tcPr>
            <w:tcW w:w="1210" w:type="dxa"/>
            <w:vMerge w:val="restart"/>
            <w:vAlign w:val="center"/>
          </w:tcPr>
          <w:p w14:paraId="6FF3EC10">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围墙</w:t>
            </w:r>
          </w:p>
        </w:tc>
        <w:tc>
          <w:tcPr>
            <w:tcW w:w="2970" w:type="dxa"/>
            <w:vAlign w:val="center"/>
          </w:tcPr>
          <w:p w14:paraId="039A3E2C">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浆砌红砖</w:t>
            </w:r>
          </w:p>
        </w:tc>
        <w:tc>
          <w:tcPr>
            <w:tcW w:w="750" w:type="dxa"/>
            <w:vAlign w:val="center"/>
          </w:tcPr>
          <w:p w14:paraId="25D89CAB">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m</w:t>
            </w:r>
            <w:r>
              <w:rPr>
                <w:rFonts w:ascii="Times New Roman" w:hAnsi="Times New Roman" w:eastAsia="方正仿宋_GBK" w:cs="Times New Roman"/>
                <w:kern w:val="0"/>
                <w:sz w:val="24"/>
                <w:szCs w:val="24"/>
                <w:vertAlign w:val="superscript"/>
              </w:rPr>
              <w:t>3</w:t>
            </w:r>
          </w:p>
        </w:tc>
        <w:tc>
          <w:tcPr>
            <w:tcW w:w="1395" w:type="dxa"/>
            <w:vAlign w:val="center"/>
          </w:tcPr>
          <w:p w14:paraId="16121CE4">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320</w:t>
            </w:r>
          </w:p>
        </w:tc>
        <w:tc>
          <w:tcPr>
            <w:tcW w:w="1935" w:type="dxa"/>
            <w:vMerge w:val="restart"/>
            <w:vAlign w:val="center"/>
          </w:tcPr>
          <w:p w14:paraId="37DCA5C0">
            <w:pPr>
              <w:spacing w:line="30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按砌体计算体积</w:t>
            </w:r>
          </w:p>
        </w:tc>
      </w:tr>
      <w:tr w14:paraId="53A3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51" w:type="dxa"/>
            <w:vMerge w:val="continue"/>
            <w:vAlign w:val="center"/>
          </w:tcPr>
          <w:p w14:paraId="6AD112F4">
            <w:pPr>
              <w:spacing w:line="300" w:lineRule="exact"/>
              <w:jc w:val="center"/>
              <w:rPr>
                <w:rFonts w:ascii="Times New Roman" w:hAnsi="Times New Roman" w:eastAsia="方正仿宋_GBK" w:cs="Times New Roman"/>
                <w:kern w:val="0"/>
                <w:sz w:val="24"/>
                <w:szCs w:val="24"/>
              </w:rPr>
            </w:pPr>
          </w:p>
        </w:tc>
        <w:tc>
          <w:tcPr>
            <w:tcW w:w="1210" w:type="dxa"/>
            <w:vMerge w:val="continue"/>
            <w:vAlign w:val="center"/>
          </w:tcPr>
          <w:p w14:paraId="63AABF7E">
            <w:pPr>
              <w:spacing w:line="300" w:lineRule="exact"/>
              <w:jc w:val="center"/>
              <w:rPr>
                <w:rFonts w:ascii="Times New Roman" w:hAnsi="Times New Roman" w:eastAsia="方正仿宋_GBK" w:cs="Times New Roman"/>
                <w:kern w:val="0"/>
                <w:sz w:val="24"/>
                <w:szCs w:val="24"/>
              </w:rPr>
            </w:pPr>
          </w:p>
        </w:tc>
        <w:tc>
          <w:tcPr>
            <w:tcW w:w="2970" w:type="dxa"/>
            <w:vAlign w:val="center"/>
          </w:tcPr>
          <w:p w14:paraId="3A07ABE2">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浆砌片石</w:t>
            </w:r>
          </w:p>
        </w:tc>
        <w:tc>
          <w:tcPr>
            <w:tcW w:w="750" w:type="dxa"/>
            <w:vAlign w:val="center"/>
          </w:tcPr>
          <w:p w14:paraId="060A18CE">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m</w:t>
            </w:r>
            <w:r>
              <w:rPr>
                <w:rFonts w:ascii="Times New Roman" w:hAnsi="Times New Roman" w:eastAsia="方正仿宋_GBK" w:cs="Times New Roman"/>
                <w:kern w:val="0"/>
                <w:sz w:val="24"/>
                <w:szCs w:val="24"/>
                <w:vertAlign w:val="superscript"/>
              </w:rPr>
              <w:t>3</w:t>
            </w:r>
          </w:p>
        </w:tc>
        <w:tc>
          <w:tcPr>
            <w:tcW w:w="1395" w:type="dxa"/>
            <w:vAlign w:val="center"/>
          </w:tcPr>
          <w:p w14:paraId="225BF988">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230</w:t>
            </w:r>
          </w:p>
        </w:tc>
        <w:tc>
          <w:tcPr>
            <w:tcW w:w="1935" w:type="dxa"/>
            <w:vMerge w:val="continue"/>
            <w:vAlign w:val="center"/>
          </w:tcPr>
          <w:p w14:paraId="607DC095">
            <w:pPr>
              <w:spacing w:line="300" w:lineRule="exact"/>
              <w:rPr>
                <w:rFonts w:ascii="Times New Roman" w:hAnsi="Times New Roman" w:eastAsia="方正仿宋_GBK" w:cs="Times New Roman"/>
                <w:kern w:val="0"/>
                <w:sz w:val="24"/>
                <w:szCs w:val="24"/>
              </w:rPr>
            </w:pPr>
          </w:p>
        </w:tc>
      </w:tr>
      <w:tr w14:paraId="3B2E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51" w:type="dxa"/>
            <w:vAlign w:val="center"/>
          </w:tcPr>
          <w:p w14:paraId="467B4A1A">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3</w:t>
            </w:r>
          </w:p>
        </w:tc>
        <w:tc>
          <w:tcPr>
            <w:tcW w:w="1210" w:type="dxa"/>
            <w:vAlign w:val="center"/>
          </w:tcPr>
          <w:p w14:paraId="578C8827">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猪栏</w:t>
            </w:r>
          </w:p>
        </w:tc>
        <w:tc>
          <w:tcPr>
            <w:tcW w:w="2970" w:type="dxa"/>
            <w:vAlign w:val="center"/>
          </w:tcPr>
          <w:p w14:paraId="333F3C59">
            <w:pPr>
              <w:spacing w:line="30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水泥砖、</w:t>
            </w:r>
            <w:r>
              <w:rPr>
                <w:rFonts w:ascii="Times New Roman" w:hAnsi="Times New Roman" w:eastAsia="方正仿宋_GBK" w:cs="Times New Roman"/>
                <w:kern w:val="0"/>
                <w:sz w:val="24"/>
                <w:szCs w:val="24"/>
              </w:rPr>
              <w:t>红砖瓦面</w:t>
            </w:r>
          </w:p>
        </w:tc>
        <w:tc>
          <w:tcPr>
            <w:tcW w:w="750" w:type="dxa"/>
            <w:vAlign w:val="center"/>
          </w:tcPr>
          <w:p w14:paraId="000AC08D">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w:t>
            </w:r>
          </w:p>
        </w:tc>
        <w:tc>
          <w:tcPr>
            <w:tcW w:w="1395" w:type="dxa"/>
            <w:vAlign w:val="center"/>
          </w:tcPr>
          <w:p w14:paraId="63C6E682">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300</w:t>
            </w:r>
          </w:p>
        </w:tc>
        <w:tc>
          <w:tcPr>
            <w:tcW w:w="1935" w:type="dxa"/>
            <w:vAlign w:val="center"/>
          </w:tcPr>
          <w:p w14:paraId="67ED648F">
            <w:pPr>
              <w:spacing w:line="300" w:lineRule="exact"/>
              <w:rPr>
                <w:rFonts w:ascii="Times New Roman" w:hAnsi="Times New Roman" w:eastAsia="方正仿宋_GBK" w:cs="Times New Roman"/>
                <w:kern w:val="0"/>
                <w:sz w:val="24"/>
                <w:szCs w:val="24"/>
              </w:rPr>
            </w:pPr>
          </w:p>
        </w:tc>
      </w:tr>
      <w:tr w14:paraId="3E4A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vAlign w:val="center"/>
          </w:tcPr>
          <w:p w14:paraId="3B32B1ED">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4</w:t>
            </w:r>
          </w:p>
        </w:tc>
        <w:tc>
          <w:tcPr>
            <w:tcW w:w="1210" w:type="dxa"/>
            <w:vAlign w:val="center"/>
          </w:tcPr>
          <w:p w14:paraId="438760F7">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禾杆棚</w:t>
            </w:r>
          </w:p>
        </w:tc>
        <w:tc>
          <w:tcPr>
            <w:tcW w:w="2970" w:type="dxa"/>
            <w:vAlign w:val="center"/>
          </w:tcPr>
          <w:p w14:paraId="6CE6D344">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稻草盖顶</w:t>
            </w:r>
          </w:p>
        </w:tc>
        <w:tc>
          <w:tcPr>
            <w:tcW w:w="750" w:type="dxa"/>
            <w:vAlign w:val="center"/>
          </w:tcPr>
          <w:p w14:paraId="293599B2">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个</w:t>
            </w:r>
          </w:p>
        </w:tc>
        <w:tc>
          <w:tcPr>
            <w:tcW w:w="1395" w:type="dxa"/>
            <w:vAlign w:val="center"/>
          </w:tcPr>
          <w:p w14:paraId="3F8DBF58">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150</w:t>
            </w:r>
          </w:p>
        </w:tc>
        <w:tc>
          <w:tcPr>
            <w:tcW w:w="1935" w:type="dxa"/>
            <w:vAlign w:val="center"/>
          </w:tcPr>
          <w:p w14:paraId="361F4756">
            <w:pPr>
              <w:spacing w:line="300" w:lineRule="exact"/>
              <w:rPr>
                <w:rFonts w:ascii="Times New Roman" w:hAnsi="Times New Roman" w:eastAsia="方正仿宋_GBK" w:cs="Times New Roman"/>
                <w:kern w:val="0"/>
                <w:sz w:val="24"/>
                <w:szCs w:val="24"/>
              </w:rPr>
            </w:pPr>
          </w:p>
        </w:tc>
      </w:tr>
      <w:tr w14:paraId="46F0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Align w:val="center"/>
          </w:tcPr>
          <w:p w14:paraId="6B814067">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5</w:t>
            </w:r>
          </w:p>
        </w:tc>
        <w:tc>
          <w:tcPr>
            <w:tcW w:w="1210" w:type="dxa"/>
            <w:vAlign w:val="center"/>
          </w:tcPr>
          <w:p w14:paraId="0652E697">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sz w:val="24"/>
                <w:szCs w:val="24"/>
              </w:rPr>
              <w:t>寄存坟山</w:t>
            </w:r>
          </w:p>
        </w:tc>
        <w:tc>
          <w:tcPr>
            <w:tcW w:w="2970" w:type="dxa"/>
            <w:vAlign w:val="center"/>
          </w:tcPr>
          <w:p w14:paraId="13DBE9B2">
            <w:pPr>
              <w:spacing w:line="300" w:lineRule="exact"/>
              <w:jc w:val="center"/>
              <w:rPr>
                <w:rFonts w:ascii="Times New Roman" w:hAnsi="Times New Roman" w:eastAsia="方正仿宋_GBK" w:cs="Times New Roman"/>
                <w:kern w:val="0"/>
                <w:sz w:val="24"/>
                <w:szCs w:val="24"/>
              </w:rPr>
            </w:pPr>
          </w:p>
        </w:tc>
        <w:tc>
          <w:tcPr>
            <w:tcW w:w="750" w:type="dxa"/>
            <w:vAlign w:val="center"/>
          </w:tcPr>
          <w:p w14:paraId="7C2EBE1E">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丘</w:t>
            </w:r>
          </w:p>
        </w:tc>
        <w:tc>
          <w:tcPr>
            <w:tcW w:w="1395" w:type="dxa"/>
            <w:vAlign w:val="center"/>
          </w:tcPr>
          <w:p w14:paraId="2545159B">
            <w:pPr>
              <w:spacing w:line="30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2000</w:t>
            </w:r>
          </w:p>
        </w:tc>
        <w:tc>
          <w:tcPr>
            <w:tcW w:w="1935" w:type="dxa"/>
            <w:vAlign w:val="center"/>
          </w:tcPr>
          <w:p w14:paraId="3ACAA7CC">
            <w:pPr>
              <w:spacing w:line="30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奖励费：1000元</w:t>
            </w:r>
          </w:p>
        </w:tc>
      </w:tr>
      <w:tr w14:paraId="2F71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51" w:type="dxa"/>
            <w:vAlign w:val="center"/>
          </w:tcPr>
          <w:p w14:paraId="5F790D91">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6</w:t>
            </w:r>
          </w:p>
        </w:tc>
        <w:tc>
          <w:tcPr>
            <w:tcW w:w="1210" w:type="dxa"/>
            <w:vAlign w:val="center"/>
          </w:tcPr>
          <w:p w14:paraId="4B41DF5C">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sz w:val="24"/>
                <w:szCs w:val="24"/>
              </w:rPr>
              <w:t>土坟山</w:t>
            </w:r>
          </w:p>
        </w:tc>
        <w:tc>
          <w:tcPr>
            <w:tcW w:w="2970" w:type="dxa"/>
            <w:vAlign w:val="center"/>
          </w:tcPr>
          <w:p w14:paraId="7619E207">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泥盖顶</w:t>
            </w:r>
          </w:p>
        </w:tc>
        <w:tc>
          <w:tcPr>
            <w:tcW w:w="750" w:type="dxa"/>
            <w:vAlign w:val="center"/>
          </w:tcPr>
          <w:p w14:paraId="32DD9B30">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丘</w:t>
            </w:r>
          </w:p>
        </w:tc>
        <w:tc>
          <w:tcPr>
            <w:tcW w:w="1395" w:type="dxa"/>
            <w:vAlign w:val="center"/>
          </w:tcPr>
          <w:p w14:paraId="6421EEB5">
            <w:pPr>
              <w:spacing w:line="30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5</w:t>
            </w:r>
            <w:r>
              <w:rPr>
                <w:rFonts w:ascii="Times New Roman" w:hAnsi="Times New Roman" w:eastAsia="方正仿宋_GBK" w:cs="Times New Roman"/>
                <w:kern w:val="0"/>
                <w:sz w:val="24"/>
                <w:szCs w:val="24"/>
              </w:rPr>
              <w:t>000</w:t>
            </w:r>
          </w:p>
        </w:tc>
        <w:tc>
          <w:tcPr>
            <w:tcW w:w="1935" w:type="dxa"/>
            <w:vMerge w:val="restart"/>
            <w:vAlign w:val="center"/>
          </w:tcPr>
          <w:p w14:paraId="78A7B5D8">
            <w:pPr>
              <w:spacing w:line="30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需自行迁移，奖励费：3000元</w:t>
            </w:r>
          </w:p>
          <w:p w14:paraId="2180BF35">
            <w:pPr>
              <w:spacing w:line="300" w:lineRule="exact"/>
              <w:jc w:val="center"/>
              <w:rPr>
                <w:rFonts w:ascii="Times New Roman" w:hAnsi="Times New Roman" w:eastAsia="方正仿宋_GBK" w:cs="Times New Roman"/>
                <w:kern w:val="0"/>
                <w:sz w:val="24"/>
                <w:szCs w:val="24"/>
              </w:rPr>
            </w:pPr>
          </w:p>
        </w:tc>
      </w:tr>
      <w:tr w14:paraId="4AD8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Merge w:val="restart"/>
            <w:vAlign w:val="center"/>
          </w:tcPr>
          <w:p w14:paraId="4431A967">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7</w:t>
            </w:r>
          </w:p>
        </w:tc>
        <w:tc>
          <w:tcPr>
            <w:tcW w:w="1210" w:type="dxa"/>
            <w:vMerge w:val="restart"/>
            <w:vAlign w:val="center"/>
          </w:tcPr>
          <w:p w14:paraId="0F95B896">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sz w:val="24"/>
                <w:szCs w:val="24"/>
              </w:rPr>
              <w:t>长坟</w:t>
            </w:r>
          </w:p>
        </w:tc>
        <w:tc>
          <w:tcPr>
            <w:tcW w:w="2970" w:type="dxa"/>
            <w:vAlign w:val="center"/>
          </w:tcPr>
          <w:p w14:paraId="2C91CD11">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泥盖顶</w:t>
            </w:r>
            <w:r>
              <w:rPr>
                <w:rFonts w:hint="eastAsia" w:ascii="Times New Roman" w:hAnsi="Times New Roman" w:eastAsia="方正仿宋_GBK" w:cs="Times New Roman"/>
                <w:kern w:val="0"/>
                <w:sz w:val="24"/>
                <w:szCs w:val="24"/>
              </w:rPr>
              <w:t>（3年以内）</w:t>
            </w:r>
          </w:p>
        </w:tc>
        <w:tc>
          <w:tcPr>
            <w:tcW w:w="750" w:type="dxa"/>
            <w:vAlign w:val="center"/>
          </w:tcPr>
          <w:p w14:paraId="28FD6830">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丘</w:t>
            </w:r>
          </w:p>
        </w:tc>
        <w:tc>
          <w:tcPr>
            <w:tcW w:w="1395" w:type="dxa"/>
            <w:vAlign w:val="center"/>
          </w:tcPr>
          <w:p w14:paraId="1347EC82">
            <w:pPr>
              <w:spacing w:line="30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9000</w:t>
            </w:r>
          </w:p>
        </w:tc>
        <w:tc>
          <w:tcPr>
            <w:tcW w:w="1935" w:type="dxa"/>
            <w:vMerge w:val="continue"/>
            <w:vAlign w:val="center"/>
          </w:tcPr>
          <w:p w14:paraId="27D9A31C">
            <w:pPr>
              <w:spacing w:line="300" w:lineRule="exact"/>
              <w:rPr>
                <w:rFonts w:ascii="Times New Roman" w:hAnsi="Times New Roman" w:eastAsia="方正仿宋_GBK" w:cs="Times New Roman"/>
                <w:kern w:val="0"/>
                <w:sz w:val="24"/>
                <w:szCs w:val="24"/>
              </w:rPr>
            </w:pPr>
          </w:p>
        </w:tc>
      </w:tr>
      <w:tr w14:paraId="446C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851" w:type="dxa"/>
            <w:vMerge w:val="continue"/>
            <w:vAlign w:val="center"/>
          </w:tcPr>
          <w:p w14:paraId="4EB67318">
            <w:pPr>
              <w:spacing w:line="300" w:lineRule="exact"/>
              <w:jc w:val="center"/>
              <w:rPr>
                <w:rFonts w:ascii="Times New Roman" w:hAnsi="Times New Roman" w:eastAsia="方正仿宋_GBK" w:cs="Times New Roman"/>
                <w:kern w:val="0"/>
                <w:sz w:val="24"/>
                <w:szCs w:val="24"/>
              </w:rPr>
            </w:pPr>
          </w:p>
        </w:tc>
        <w:tc>
          <w:tcPr>
            <w:tcW w:w="1210" w:type="dxa"/>
            <w:vMerge w:val="continue"/>
            <w:vAlign w:val="center"/>
          </w:tcPr>
          <w:p w14:paraId="65E18820">
            <w:pPr>
              <w:spacing w:line="300" w:lineRule="exact"/>
              <w:jc w:val="center"/>
              <w:rPr>
                <w:rFonts w:ascii="Times New Roman" w:hAnsi="Times New Roman" w:eastAsia="方正仿宋_GBK" w:cs="Times New Roman"/>
                <w:kern w:val="0"/>
                <w:sz w:val="24"/>
                <w:szCs w:val="24"/>
              </w:rPr>
            </w:pPr>
          </w:p>
        </w:tc>
        <w:tc>
          <w:tcPr>
            <w:tcW w:w="2970" w:type="dxa"/>
            <w:vAlign w:val="center"/>
          </w:tcPr>
          <w:p w14:paraId="6CDD3AD8">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泥盖顶</w:t>
            </w:r>
            <w:r>
              <w:rPr>
                <w:rFonts w:hint="eastAsia" w:ascii="Times New Roman" w:hAnsi="Times New Roman" w:eastAsia="方正仿宋_GBK" w:cs="Times New Roman"/>
                <w:kern w:val="0"/>
                <w:sz w:val="24"/>
                <w:szCs w:val="24"/>
              </w:rPr>
              <w:t>（3年以上）</w:t>
            </w:r>
          </w:p>
        </w:tc>
        <w:tc>
          <w:tcPr>
            <w:tcW w:w="750" w:type="dxa"/>
            <w:vAlign w:val="center"/>
          </w:tcPr>
          <w:p w14:paraId="68841E42">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丘</w:t>
            </w:r>
          </w:p>
        </w:tc>
        <w:tc>
          <w:tcPr>
            <w:tcW w:w="1395" w:type="dxa"/>
            <w:vAlign w:val="center"/>
          </w:tcPr>
          <w:p w14:paraId="4D10306F">
            <w:pPr>
              <w:spacing w:line="30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7000</w:t>
            </w:r>
          </w:p>
        </w:tc>
        <w:tc>
          <w:tcPr>
            <w:tcW w:w="1935" w:type="dxa"/>
            <w:vMerge w:val="continue"/>
            <w:vAlign w:val="center"/>
          </w:tcPr>
          <w:p w14:paraId="07C07CB4">
            <w:pPr>
              <w:spacing w:line="300" w:lineRule="exact"/>
              <w:jc w:val="center"/>
              <w:rPr>
                <w:rFonts w:ascii="Times New Roman" w:hAnsi="Times New Roman" w:eastAsia="方正仿宋_GBK" w:cs="Times New Roman"/>
                <w:kern w:val="0"/>
                <w:sz w:val="24"/>
                <w:szCs w:val="24"/>
              </w:rPr>
            </w:pPr>
          </w:p>
        </w:tc>
      </w:tr>
      <w:tr w14:paraId="0202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51" w:type="dxa"/>
            <w:vMerge w:val="restart"/>
            <w:vAlign w:val="center"/>
          </w:tcPr>
          <w:p w14:paraId="68E721D9">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8</w:t>
            </w:r>
          </w:p>
        </w:tc>
        <w:tc>
          <w:tcPr>
            <w:tcW w:w="1210" w:type="dxa"/>
            <w:vMerge w:val="restart"/>
            <w:vAlign w:val="center"/>
          </w:tcPr>
          <w:p w14:paraId="1C295DED">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白坟</w:t>
            </w:r>
          </w:p>
        </w:tc>
        <w:tc>
          <w:tcPr>
            <w:tcW w:w="2970" w:type="dxa"/>
            <w:vAlign w:val="center"/>
          </w:tcPr>
          <w:p w14:paraId="15325D26">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水泥石灰盖顶,有石碑</w:t>
            </w:r>
          </w:p>
        </w:tc>
        <w:tc>
          <w:tcPr>
            <w:tcW w:w="750" w:type="dxa"/>
            <w:vAlign w:val="center"/>
          </w:tcPr>
          <w:p w14:paraId="1BFE03D2">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丘</w:t>
            </w:r>
          </w:p>
        </w:tc>
        <w:tc>
          <w:tcPr>
            <w:tcW w:w="1395" w:type="dxa"/>
            <w:vAlign w:val="center"/>
          </w:tcPr>
          <w:p w14:paraId="21729C45">
            <w:pPr>
              <w:spacing w:line="30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8000</w:t>
            </w:r>
          </w:p>
        </w:tc>
        <w:tc>
          <w:tcPr>
            <w:tcW w:w="1935" w:type="dxa"/>
            <w:vMerge w:val="continue"/>
            <w:vAlign w:val="center"/>
          </w:tcPr>
          <w:p w14:paraId="77AEDEA3">
            <w:pPr>
              <w:spacing w:line="300" w:lineRule="exact"/>
              <w:jc w:val="center"/>
              <w:rPr>
                <w:rFonts w:ascii="Times New Roman" w:hAnsi="Times New Roman" w:eastAsia="方正仿宋_GBK" w:cs="Times New Roman"/>
                <w:kern w:val="0"/>
                <w:sz w:val="24"/>
                <w:szCs w:val="24"/>
              </w:rPr>
            </w:pPr>
          </w:p>
        </w:tc>
      </w:tr>
      <w:tr w14:paraId="1C15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51" w:type="dxa"/>
            <w:vMerge w:val="continue"/>
            <w:vAlign w:val="center"/>
          </w:tcPr>
          <w:p w14:paraId="3B756D3E">
            <w:pPr>
              <w:spacing w:line="300" w:lineRule="exact"/>
              <w:jc w:val="center"/>
              <w:rPr>
                <w:rFonts w:ascii="Times New Roman" w:hAnsi="Times New Roman" w:eastAsia="方正仿宋_GBK" w:cs="Times New Roman"/>
                <w:kern w:val="0"/>
                <w:sz w:val="24"/>
                <w:szCs w:val="24"/>
              </w:rPr>
            </w:pPr>
          </w:p>
        </w:tc>
        <w:tc>
          <w:tcPr>
            <w:tcW w:w="1210" w:type="dxa"/>
            <w:vMerge w:val="continue"/>
            <w:vAlign w:val="center"/>
          </w:tcPr>
          <w:p w14:paraId="2B215645">
            <w:pPr>
              <w:spacing w:line="300" w:lineRule="exact"/>
              <w:jc w:val="center"/>
              <w:rPr>
                <w:rFonts w:ascii="Times New Roman" w:hAnsi="Times New Roman" w:eastAsia="方正仿宋_GBK" w:cs="Times New Roman"/>
                <w:kern w:val="0"/>
                <w:sz w:val="24"/>
                <w:szCs w:val="24"/>
              </w:rPr>
            </w:pPr>
          </w:p>
        </w:tc>
        <w:tc>
          <w:tcPr>
            <w:tcW w:w="2970" w:type="dxa"/>
            <w:vAlign w:val="center"/>
          </w:tcPr>
          <w:p w14:paraId="618EE327">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水泥石灰盖顶,</w:t>
            </w:r>
            <w:r>
              <w:rPr>
                <w:rFonts w:hint="eastAsia" w:ascii="Times New Roman" w:hAnsi="Times New Roman" w:eastAsia="方正仿宋_GBK" w:cs="Times New Roman"/>
                <w:kern w:val="0"/>
                <w:sz w:val="24"/>
                <w:szCs w:val="24"/>
              </w:rPr>
              <w:t>无</w:t>
            </w:r>
            <w:r>
              <w:rPr>
                <w:rFonts w:ascii="Times New Roman" w:hAnsi="Times New Roman" w:eastAsia="方正仿宋_GBK" w:cs="Times New Roman"/>
                <w:kern w:val="0"/>
                <w:sz w:val="24"/>
                <w:szCs w:val="24"/>
              </w:rPr>
              <w:t>石碑</w:t>
            </w:r>
          </w:p>
        </w:tc>
        <w:tc>
          <w:tcPr>
            <w:tcW w:w="750" w:type="dxa"/>
            <w:vAlign w:val="center"/>
          </w:tcPr>
          <w:p w14:paraId="092E4EC1">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丘</w:t>
            </w:r>
          </w:p>
        </w:tc>
        <w:tc>
          <w:tcPr>
            <w:tcW w:w="1395" w:type="dxa"/>
            <w:vAlign w:val="center"/>
          </w:tcPr>
          <w:p w14:paraId="5BF919B1">
            <w:pPr>
              <w:spacing w:line="30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6000</w:t>
            </w:r>
          </w:p>
        </w:tc>
        <w:tc>
          <w:tcPr>
            <w:tcW w:w="1935" w:type="dxa"/>
            <w:vMerge w:val="continue"/>
            <w:vAlign w:val="center"/>
          </w:tcPr>
          <w:p w14:paraId="0F27AC5F">
            <w:pPr>
              <w:spacing w:line="300" w:lineRule="exact"/>
              <w:jc w:val="center"/>
              <w:rPr>
                <w:rFonts w:ascii="Times New Roman" w:hAnsi="Times New Roman" w:eastAsia="方正仿宋_GBK" w:cs="Times New Roman"/>
                <w:kern w:val="0"/>
                <w:sz w:val="24"/>
                <w:szCs w:val="24"/>
              </w:rPr>
            </w:pPr>
          </w:p>
        </w:tc>
      </w:tr>
      <w:tr w14:paraId="7B08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1" w:type="dxa"/>
            <w:vAlign w:val="center"/>
          </w:tcPr>
          <w:p w14:paraId="7CC881A4">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9</w:t>
            </w:r>
          </w:p>
        </w:tc>
        <w:tc>
          <w:tcPr>
            <w:tcW w:w="1210" w:type="dxa"/>
            <w:vAlign w:val="center"/>
          </w:tcPr>
          <w:p w14:paraId="2CD775C0">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无主坟</w:t>
            </w:r>
          </w:p>
        </w:tc>
        <w:tc>
          <w:tcPr>
            <w:tcW w:w="2970" w:type="dxa"/>
            <w:vAlign w:val="center"/>
          </w:tcPr>
          <w:p w14:paraId="511EB693">
            <w:pPr>
              <w:spacing w:line="300" w:lineRule="exact"/>
              <w:jc w:val="center"/>
              <w:rPr>
                <w:rFonts w:ascii="Times New Roman" w:hAnsi="Times New Roman" w:eastAsia="方正仿宋_GBK" w:cs="Times New Roman"/>
                <w:kern w:val="0"/>
                <w:sz w:val="24"/>
                <w:szCs w:val="24"/>
              </w:rPr>
            </w:pPr>
          </w:p>
        </w:tc>
        <w:tc>
          <w:tcPr>
            <w:tcW w:w="750" w:type="dxa"/>
            <w:vAlign w:val="center"/>
          </w:tcPr>
          <w:p w14:paraId="0E67A36B">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丘</w:t>
            </w:r>
          </w:p>
        </w:tc>
        <w:tc>
          <w:tcPr>
            <w:tcW w:w="1395" w:type="dxa"/>
            <w:vAlign w:val="center"/>
          </w:tcPr>
          <w:p w14:paraId="6B35F33C">
            <w:pPr>
              <w:spacing w:line="30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1500</w:t>
            </w:r>
          </w:p>
        </w:tc>
        <w:tc>
          <w:tcPr>
            <w:tcW w:w="1935" w:type="dxa"/>
            <w:vAlign w:val="center"/>
          </w:tcPr>
          <w:p w14:paraId="05E43108">
            <w:pPr>
              <w:spacing w:line="300" w:lineRule="exact"/>
              <w:jc w:val="center"/>
              <w:rPr>
                <w:rFonts w:ascii="Times New Roman" w:hAnsi="Times New Roman" w:eastAsia="方正仿宋_GBK" w:cs="Times New Roman"/>
                <w:kern w:val="0"/>
                <w:sz w:val="24"/>
                <w:szCs w:val="24"/>
              </w:rPr>
            </w:pPr>
          </w:p>
        </w:tc>
      </w:tr>
      <w:tr w14:paraId="38CE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vMerge w:val="restart"/>
            <w:vAlign w:val="center"/>
          </w:tcPr>
          <w:p w14:paraId="2F96C1DE">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10</w:t>
            </w:r>
          </w:p>
        </w:tc>
        <w:tc>
          <w:tcPr>
            <w:tcW w:w="1210" w:type="dxa"/>
            <w:vMerge w:val="restart"/>
            <w:vAlign w:val="center"/>
          </w:tcPr>
          <w:p w14:paraId="6F160FFF">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水井类池</w:t>
            </w:r>
          </w:p>
          <w:p w14:paraId="3E90B6C3">
            <w:pPr>
              <w:spacing w:line="300" w:lineRule="exact"/>
              <w:jc w:val="center"/>
              <w:rPr>
                <w:rFonts w:ascii="Times New Roman" w:hAnsi="Times New Roman" w:eastAsia="方正仿宋_GBK" w:cs="Times New Roman"/>
                <w:kern w:val="0"/>
                <w:sz w:val="24"/>
                <w:szCs w:val="24"/>
              </w:rPr>
            </w:pPr>
          </w:p>
          <w:p w14:paraId="533D7377">
            <w:pPr>
              <w:spacing w:line="300" w:lineRule="exact"/>
              <w:jc w:val="center"/>
              <w:rPr>
                <w:rFonts w:ascii="Times New Roman" w:hAnsi="Times New Roman" w:eastAsia="方正仿宋_GBK" w:cs="Times New Roman"/>
                <w:kern w:val="0"/>
                <w:sz w:val="24"/>
                <w:szCs w:val="24"/>
              </w:rPr>
            </w:pPr>
          </w:p>
        </w:tc>
        <w:tc>
          <w:tcPr>
            <w:tcW w:w="2970" w:type="dxa"/>
            <w:vAlign w:val="center"/>
          </w:tcPr>
          <w:p w14:paraId="53ABBA18">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不砌井壁土方</w:t>
            </w:r>
          </w:p>
        </w:tc>
        <w:tc>
          <w:tcPr>
            <w:tcW w:w="750" w:type="dxa"/>
            <w:vAlign w:val="center"/>
          </w:tcPr>
          <w:p w14:paraId="7D96754D">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m</w:t>
            </w:r>
            <w:r>
              <w:rPr>
                <w:rFonts w:ascii="Times New Roman" w:hAnsi="Times New Roman" w:eastAsia="方正仿宋_GBK" w:cs="Times New Roman"/>
                <w:kern w:val="0"/>
                <w:sz w:val="24"/>
                <w:szCs w:val="24"/>
                <w:vertAlign w:val="superscript"/>
              </w:rPr>
              <w:t>3</w:t>
            </w:r>
          </w:p>
        </w:tc>
        <w:tc>
          <w:tcPr>
            <w:tcW w:w="1395" w:type="dxa"/>
            <w:vAlign w:val="center"/>
          </w:tcPr>
          <w:p w14:paraId="72EE67A3">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100</w:t>
            </w:r>
          </w:p>
        </w:tc>
        <w:tc>
          <w:tcPr>
            <w:tcW w:w="1935" w:type="dxa"/>
            <w:vAlign w:val="center"/>
          </w:tcPr>
          <w:p w14:paraId="2A508DAC">
            <w:pPr>
              <w:spacing w:line="300" w:lineRule="exact"/>
              <w:jc w:val="center"/>
              <w:rPr>
                <w:rFonts w:ascii="宋体" w:hAnsi="宋体" w:eastAsia="宋体" w:cs="宋体"/>
                <w:kern w:val="0"/>
                <w:sz w:val="24"/>
                <w:szCs w:val="24"/>
              </w:rPr>
            </w:pPr>
            <w:r>
              <w:rPr>
                <w:rFonts w:ascii="Times New Roman" w:hAnsi="Times New Roman" w:eastAsia="方正仿宋_GBK" w:cs="Times New Roman"/>
                <w:kern w:val="0"/>
                <w:sz w:val="24"/>
                <w:szCs w:val="24"/>
              </w:rPr>
              <w:t>按</w:t>
            </w:r>
            <w:r>
              <w:rPr>
                <w:rFonts w:hint="eastAsia" w:ascii="宋体" w:hAnsi="宋体" w:eastAsia="宋体" w:cs="宋体"/>
                <w:kern w:val="0"/>
                <w:sz w:val="24"/>
                <w:szCs w:val="24"/>
              </w:rPr>
              <w:t>挖方计</w:t>
            </w:r>
          </w:p>
        </w:tc>
      </w:tr>
      <w:tr w14:paraId="24EA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51" w:type="dxa"/>
            <w:vMerge w:val="continue"/>
            <w:vAlign w:val="center"/>
          </w:tcPr>
          <w:p w14:paraId="2B55F3DC">
            <w:pPr>
              <w:spacing w:line="300" w:lineRule="exact"/>
              <w:jc w:val="center"/>
              <w:rPr>
                <w:rFonts w:ascii="Times New Roman" w:hAnsi="Times New Roman" w:eastAsia="方正仿宋_GBK" w:cs="Times New Roman"/>
                <w:kern w:val="0"/>
                <w:sz w:val="24"/>
                <w:szCs w:val="24"/>
              </w:rPr>
            </w:pPr>
          </w:p>
        </w:tc>
        <w:tc>
          <w:tcPr>
            <w:tcW w:w="1210" w:type="dxa"/>
            <w:vMerge w:val="continue"/>
            <w:vAlign w:val="center"/>
          </w:tcPr>
          <w:p w14:paraId="6662F364">
            <w:pPr>
              <w:spacing w:line="300" w:lineRule="exact"/>
              <w:jc w:val="center"/>
              <w:rPr>
                <w:rFonts w:ascii="Times New Roman" w:hAnsi="Times New Roman" w:eastAsia="方正仿宋_GBK" w:cs="Times New Roman"/>
                <w:kern w:val="0"/>
                <w:sz w:val="24"/>
                <w:szCs w:val="24"/>
              </w:rPr>
            </w:pPr>
          </w:p>
        </w:tc>
        <w:tc>
          <w:tcPr>
            <w:tcW w:w="2970" w:type="dxa"/>
            <w:vAlign w:val="center"/>
          </w:tcPr>
          <w:p w14:paraId="68C1FBFB">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砌井壁石方</w:t>
            </w:r>
          </w:p>
        </w:tc>
        <w:tc>
          <w:tcPr>
            <w:tcW w:w="750" w:type="dxa"/>
            <w:vAlign w:val="center"/>
          </w:tcPr>
          <w:p w14:paraId="7F0931EE">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m</w:t>
            </w:r>
            <w:r>
              <w:rPr>
                <w:rFonts w:ascii="Times New Roman" w:hAnsi="Times New Roman" w:eastAsia="方正仿宋_GBK" w:cs="Times New Roman"/>
                <w:kern w:val="0"/>
                <w:sz w:val="24"/>
                <w:szCs w:val="24"/>
                <w:vertAlign w:val="superscript"/>
              </w:rPr>
              <w:t>3</w:t>
            </w:r>
          </w:p>
        </w:tc>
        <w:tc>
          <w:tcPr>
            <w:tcW w:w="1395" w:type="dxa"/>
            <w:vAlign w:val="center"/>
          </w:tcPr>
          <w:p w14:paraId="40F0A816">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250</w:t>
            </w:r>
          </w:p>
        </w:tc>
        <w:tc>
          <w:tcPr>
            <w:tcW w:w="1935" w:type="dxa"/>
            <w:vAlign w:val="center"/>
          </w:tcPr>
          <w:p w14:paraId="02805524">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按砌体计算体积</w:t>
            </w:r>
          </w:p>
        </w:tc>
      </w:tr>
      <w:tr w14:paraId="57D0D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51" w:type="dxa"/>
            <w:vMerge w:val="continue"/>
            <w:vAlign w:val="center"/>
          </w:tcPr>
          <w:p w14:paraId="4BD33D3E">
            <w:pPr>
              <w:spacing w:line="300" w:lineRule="exact"/>
              <w:jc w:val="center"/>
              <w:rPr>
                <w:rFonts w:ascii="Times New Roman" w:hAnsi="Times New Roman" w:eastAsia="方正仿宋_GBK" w:cs="Times New Roman"/>
                <w:kern w:val="0"/>
                <w:sz w:val="24"/>
                <w:szCs w:val="24"/>
              </w:rPr>
            </w:pPr>
          </w:p>
        </w:tc>
        <w:tc>
          <w:tcPr>
            <w:tcW w:w="1210" w:type="dxa"/>
            <w:vMerge w:val="continue"/>
            <w:vAlign w:val="center"/>
          </w:tcPr>
          <w:p w14:paraId="28B7B778">
            <w:pPr>
              <w:spacing w:line="300" w:lineRule="exact"/>
              <w:jc w:val="center"/>
              <w:rPr>
                <w:rFonts w:ascii="Times New Roman" w:hAnsi="Times New Roman" w:eastAsia="方正仿宋_GBK" w:cs="Times New Roman"/>
                <w:kern w:val="0"/>
                <w:sz w:val="24"/>
                <w:szCs w:val="24"/>
              </w:rPr>
            </w:pPr>
          </w:p>
        </w:tc>
        <w:tc>
          <w:tcPr>
            <w:tcW w:w="2970" w:type="dxa"/>
            <w:vAlign w:val="center"/>
          </w:tcPr>
          <w:p w14:paraId="060F74D9">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砌井壁红砖</w:t>
            </w:r>
          </w:p>
        </w:tc>
        <w:tc>
          <w:tcPr>
            <w:tcW w:w="750" w:type="dxa"/>
            <w:vAlign w:val="center"/>
          </w:tcPr>
          <w:p w14:paraId="1C0C02C0">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m</w:t>
            </w:r>
            <w:r>
              <w:rPr>
                <w:rFonts w:ascii="Times New Roman" w:hAnsi="Times New Roman" w:eastAsia="方正仿宋_GBK" w:cs="Times New Roman"/>
                <w:kern w:val="0"/>
                <w:sz w:val="24"/>
                <w:szCs w:val="24"/>
                <w:vertAlign w:val="superscript"/>
              </w:rPr>
              <w:t>3</w:t>
            </w:r>
          </w:p>
        </w:tc>
        <w:tc>
          <w:tcPr>
            <w:tcW w:w="1395" w:type="dxa"/>
            <w:vAlign w:val="center"/>
          </w:tcPr>
          <w:p w14:paraId="69D32C9D">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320</w:t>
            </w:r>
          </w:p>
        </w:tc>
        <w:tc>
          <w:tcPr>
            <w:tcW w:w="1935" w:type="dxa"/>
            <w:vAlign w:val="center"/>
          </w:tcPr>
          <w:p w14:paraId="7188A43E">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按砌体计算体积</w:t>
            </w:r>
          </w:p>
        </w:tc>
      </w:tr>
      <w:tr w14:paraId="19C1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51" w:type="dxa"/>
            <w:vMerge w:val="continue"/>
            <w:vAlign w:val="center"/>
          </w:tcPr>
          <w:p w14:paraId="39D38006">
            <w:pPr>
              <w:spacing w:line="300" w:lineRule="exact"/>
              <w:jc w:val="center"/>
              <w:rPr>
                <w:rFonts w:ascii="Times New Roman" w:hAnsi="Times New Roman" w:eastAsia="方正仿宋_GBK" w:cs="Times New Roman"/>
                <w:kern w:val="0"/>
                <w:sz w:val="24"/>
                <w:szCs w:val="24"/>
              </w:rPr>
            </w:pPr>
          </w:p>
        </w:tc>
        <w:tc>
          <w:tcPr>
            <w:tcW w:w="1210" w:type="dxa"/>
            <w:vMerge w:val="continue"/>
            <w:vAlign w:val="center"/>
          </w:tcPr>
          <w:p w14:paraId="60334FBC">
            <w:pPr>
              <w:spacing w:line="300" w:lineRule="exact"/>
              <w:jc w:val="center"/>
              <w:rPr>
                <w:rFonts w:ascii="Times New Roman" w:hAnsi="Times New Roman" w:eastAsia="方正仿宋_GBK" w:cs="Times New Roman"/>
                <w:kern w:val="0"/>
                <w:sz w:val="24"/>
                <w:szCs w:val="24"/>
              </w:rPr>
            </w:pPr>
          </w:p>
        </w:tc>
        <w:tc>
          <w:tcPr>
            <w:tcW w:w="2970" w:type="dxa"/>
            <w:vAlign w:val="center"/>
          </w:tcPr>
          <w:p w14:paraId="59D1FCFA">
            <w:pPr>
              <w:spacing w:line="30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钢筋砼人工井</w:t>
            </w:r>
          </w:p>
        </w:tc>
        <w:tc>
          <w:tcPr>
            <w:tcW w:w="750" w:type="dxa"/>
            <w:vAlign w:val="center"/>
          </w:tcPr>
          <w:p w14:paraId="24B8D8D3">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m</w:t>
            </w:r>
          </w:p>
        </w:tc>
        <w:tc>
          <w:tcPr>
            <w:tcW w:w="1395" w:type="dxa"/>
            <w:vAlign w:val="center"/>
          </w:tcPr>
          <w:p w14:paraId="39F1354F">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300-350</w:t>
            </w:r>
          </w:p>
        </w:tc>
        <w:tc>
          <w:tcPr>
            <w:tcW w:w="1935" w:type="dxa"/>
            <w:vAlign w:val="center"/>
          </w:tcPr>
          <w:p w14:paraId="760E29C1">
            <w:pPr>
              <w:spacing w:line="300" w:lineRule="exact"/>
              <w:jc w:val="center"/>
              <w:rPr>
                <w:rFonts w:ascii="方正仿宋_GBK" w:hAnsi="方正仿宋_GBK" w:eastAsia="方正仿宋_GBK" w:cs="方正仿宋_GBK"/>
                <w:kern w:val="0"/>
                <w:sz w:val="24"/>
                <w:szCs w:val="24"/>
              </w:rPr>
            </w:pPr>
            <w:r>
              <w:rPr>
                <w:rFonts w:ascii="Times New Roman" w:hAnsi="Times New Roman" w:eastAsia="方正仿宋_GBK" w:cs="Times New Roman"/>
                <w:kern w:val="0"/>
                <w:sz w:val="24"/>
                <w:szCs w:val="24"/>
              </w:rPr>
              <w:t>ф0.9-1.2</w:t>
            </w:r>
          </w:p>
        </w:tc>
      </w:tr>
      <w:tr w14:paraId="7047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851" w:type="dxa"/>
            <w:vMerge w:val="continue"/>
            <w:vAlign w:val="center"/>
          </w:tcPr>
          <w:p w14:paraId="5EE9307E">
            <w:pPr>
              <w:spacing w:line="300" w:lineRule="exact"/>
              <w:jc w:val="center"/>
              <w:rPr>
                <w:rFonts w:ascii="Times New Roman" w:hAnsi="Times New Roman" w:eastAsia="方正仿宋_GBK" w:cs="Times New Roman"/>
                <w:kern w:val="0"/>
                <w:sz w:val="24"/>
                <w:szCs w:val="24"/>
              </w:rPr>
            </w:pPr>
          </w:p>
        </w:tc>
        <w:tc>
          <w:tcPr>
            <w:tcW w:w="1210" w:type="dxa"/>
            <w:vMerge w:val="continue"/>
            <w:vAlign w:val="center"/>
          </w:tcPr>
          <w:p w14:paraId="561AFDC9">
            <w:pPr>
              <w:spacing w:line="300" w:lineRule="exact"/>
              <w:jc w:val="center"/>
              <w:rPr>
                <w:rFonts w:ascii="Times New Roman" w:hAnsi="Times New Roman" w:eastAsia="方正仿宋_GBK" w:cs="Times New Roman"/>
                <w:kern w:val="0"/>
                <w:sz w:val="24"/>
                <w:szCs w:val="24"/>
              </w:rPr>
            </w:pPr>
          </w:p>
        </w:tc>
        <w:tc>
          <w:tcPr>
            <w:tcW w:w="2970" w:type="dxa"/>
            <w:vAlign w:val="center"/>
          </w:tcPr>
          <w:p w14:paraId="62764960">
            <w:pPr>
              <w:spacing w:line="30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机钻井</w:t>
            </w:r>
          </w:p>
        </w:tc>
        <w:tc>
          <w:tcPr>
            <w:tcW w:w="750" w:type="dxa"/>
            <w:vAlign w:val="center"/>
          </w:tcPr>
          <w:p w14:paraId="1FCFA17F">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m</w:t>
            </w:r>
          </w:p>
        </w:tc>
        <w:tc>
          <w:tcPr>
            <w:tcW w:w="1395" w:type="dxa"/>
            <w:vAlign w:val="center"/>
          </w:tcPr>
          <w:p w14:paraId="3569C423">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120</w:t>
            </w:r>
          </w:p>
        </w:tc>
        <w:tc>
          <w:tcPr>
            <w:tcW w:w="1935" w:type="dxa"/>
            <w:vAlign w:val="center"/>
          </w:tcPr>
          <w:p w14:paraId="29E338AF">
            <w:pPr>
              <w:spacing w:line="300" w:lineRule="exact"/>
              <w:jc w:val="center"/>
              <w:rPr>
                <w:rFonts w:ascii="Times New Roman" w:hAnsi="Times New Roman" w:eastAsia="方正仿宋_GBK" w:cs="Times New Roman"/>
                <w:kern w:val="0"/>
                <w:sz w:val="24"/>
                <w:szCs w:val="24"/>
              </w:rPr>
            </w:pPr>
          </w:p>
        </w:tc>
      </w:tr>
      <w:tr w14:paraId="3773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1" w:type="dxa"/>
            <w:vAlign w:val="center"/>
          </w:tcPr>
          <w:p w14:paraId="3B87A083">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11</w:t>
            </w:r>
          </w:p>
        </w:tc>
        <w:tc>
          <w:tcPr>
            <w:tcW w:w="1210" w:type="dxa"/>
            <w:vAlign w:val="center"/>
          </w:tcPr>
          <w:p w14:paraId="22E5C0ED">
            <w:pPr>
              <w:spacing w:line="30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沼气池</w:t>
            </w:r>
          </w:p>
        </w:tc>
        <w:tc>
          <w:tcPr>
            <w:tcW w:w="2970" w:type="dxa"/>
            <w:vAlign w:val="center"/>
          </w:tcPr>
          <w:p w14:paraId="4612B879">
            <w:pPr>
              <w:spacing w:line="300" w:lineRule="exact"/>
              <w:jc w:val="center"/>
              <w:rPr>
                <w:rFonts w:ascii="Times New Roman" w:hAnsi="Times New Roman" w:eastAsia="方正仿宋_GBK" w:cs="Times New Roman"/>
                <w:kern w:val="0"/>
                <w:sz w:val="24"/>
                <w:szCs w:val="24"/>
              </w:rPr>
            </w:pPr>
          </w:p>
        </w:tc>
        <w:tc>
          <w:tcPr>
            <w:tcW w:w="750" w:type="dxa"/>
            <w:vAlign w:val="center"/>
          </w:tcPr>
          <w:p w14:paraId="715CD651">
            <w:pPr>
              <w:spacing w:line="30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座</w:t>
            </w:r>
          </w:p>
        </w:tc>
        <w:tc>
          <w:tcPr>
            <w:tcW w:w="1395" w:type="dxa"/>
            <w:vAlign w:val="center"/>
          </w:tcPr>
          <w:p w14:paraId="36D0B119">
            <w:pPr>
              <w:spacing w:line="30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3500-4000</w:t>
            </w:r>
          </w:p>
        </w:tc>
        <w:tc>
          <w:tcPr>
            <w:tcW w:w="1935" w:type="dxa"/>
            <w:vAlign w:val="center"/>
          </w:tcPr>
          <w:p w14:paraId="02F30BA9">
            <w:pPr>
              <w:spacing w:line="300" w:lineRule="exact"/>
              <w:jc w:val="center"/>
              <w:rPr>
                <w:rFonts w:ascii="Times New Roman" w:hAnsi="Times New Roman" w:eastAsia="方正仿宋_GBK" w:cs="Times New Roman"/>
                <w:kern w:val="0"/>
                <w:sz w:val="24"/>
                <w:szCs w:val="24"/>
              </w:rPr>
            </w:pPr>
          </w:p>
        </w:tc>
      </w:tr>
    </w:tbl>
    <w:p w14:paraId="7FB44D50">
      <w:pPr>
        <w:pStyle w:val="14"/>
        <w:spacing w:before="0" w:after="0" w:line="580" w:lineRule="exact"/>
        <w:ind w:left="0" w:leftChars="0" w:firstLine="640"/>
        <w:jc w:val="both"/>
        <w:rPr>
          <w:rFonts w:ascii="方正仿宋_GBK" w:hAnsi="方正仿宋_GBK" w:eastAsia="方正仿宋_GBK" w:cs="方正仿宋_GBK"/>
          <w:strike/>
          <w:sz w:val="32"/>
          <w:szCs w:val="32"/>
        </w:rPr>
      </w:pPr>
      <w:r>
        <w:rPr>
          <w:rFonts w:hint="eastAsia" w:ascii="方正仿宋_GBK" w:hAnsi="方正仿宋_GBK" w:eastAsia="方正仿宋_GBK" w:cs="方正仿宋_GBK"/>
          <w:sz w:val="32"/>
          <w:szCs w:val="32"/>
        </w:rPr>
        <w:t>（一）坟山坟主在迁坟公告规定的期限内签订坟山迁移协议并按时自行迁移的，按奖励费标准给予奖励；超过规定时限迁移的，不给予奖励费。对因坟主未有及时知悉迁坟公告或因民风民俗而未在公告规定的期限迁移的，应当先由城区征搬机构组织迁移临时寄存，事后坟主同意补签坟山迁移协议的，可以按补偿单价和奖励计付，具体的奖励分配方案由城区人民政府制定。</w:t>
      </w:r>
    </w:p>
    <w:p w14:paraId="1E42E7A5">
      <w:pPr>
        <w:pStyle w:val="14"/>
        <w:spacing w:before="0" w:after="0" w:line="580" w:lineRule="exact"/>
        <w:ind w:left="0" w:leftChars="0" w:firstLine="64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（二）搬迁土地公、社皇公、祖公厅等民风民俗建（构）筑物，按现行的补偿标准评估补偿，在迁移公告规定的期限内配合迁移的，给予</w:t>
      </w:r>
      <w:r>
        <w:rPr>
          <w:rFonts w:ascii="Times New Roman" w:hAnsi="Times New Roman" w:eastAsia="方正仿宋_GBK" w:cs="Times New Roman"/>
          <w:sz w:val="32"/>
          <w:szCs w:val="32"/>
        </w:rPr>
        <w:t>10000元</w:t>
      </w:r>
      <w:r>
        <w:rPr>
          <w:rFonts w:hint="eastAsia" w:ascii="方正仿宋_GBK" w:hAnsi="方正仿宋_GBK" w:eastAsia="方正仿宋_GBK" w:cs="方正仿宋_GBK"/>
          <w:sz w:val="32"/>
          <w:szCs w:val="32"/>
        </w:rPr>
        <w:t>/座的奖励费；超过规定时限迁移的，不给予奖励费；</w:t>
      </w:r>
      <w:r>
        <w:rPr>
          <w:rFonts w:ascii="Times New Roman" w:hAnsi="Times New Roman" w:eastAsia="方正仿宋_GBK" w:cs="Times New Roman"/>
          <w:sz w:val="32"/>
          <w:szCs w:val="32"/>
        </w:rPr>
        <w:t>对参与民风民俗建（构）筑物搬迁活动的民风民俗建（构）筑物的权利人按100元/人的标准给予一次性误工误餐补助</w:t>
      </w:r>
      <w:r>
        <w:rPr>
          <w:rFonts w:hint="eastAsia" w:ascii="Times New Roman" w:hAnsi="Times New Roman" w:eastAsia="方正仿宋_GBK" w:cs="Times New Roman"/>
          <w:sz w:val="32"/>
          <w:szCs w:val="32"/>
        </w:rPr>
        <w:t>。</w:t>
      </w:r>
    </w:p>
    <w:p w14:paraId="5EF5EAE2">
      <w:pPr>
        <w:pStyle w:val="14"/>
        <w:spacing w:before="0" w:after="0" w:line="580" w:lineRule="exact"/>
        <w:ind w:left="0" w:leftChars="0" w:firstLine="640"/>
        <w:jc w:val="both"/>
        <w:rPr>
          <w:rFonts w:ascii="Times New Roman" w:hAnsi="Times New Roman" w:eastAsia="方正黑体_GBK" w:cs="Times New Roman"/>
          <w:sz w:val="32"/>
          <w:szCs w:val="32"/>
        </w:rPr>
      </w:pPr>
      <w:r>
        <w:rPr>
          <w:rFonts w:hint="eastAsia" w:ascii="方正黑体_GBK" w:hAnsi="方正黑体_GBK" w:eastAsia="方正黑体_GBK" w:cs="方正黑体_GBK"/>
          <w:sz w:val="32"/>
          <w:szCs w:val="32"/>
        </w:rPr>
        <w:t>五、养殖塘搬迁补偿及造塘补偿标准（含养殖物的搬迁补偿）</w:t>
      </w:r>
    </w:p>
    <w:p w14:paraId="754905B2">
      <w:pPr>
        <w:widowControl/>
        <w:spacing w:line="580" w:lineRule="exact"/>
        <w:ind w:firstLine="640" w:firstLineChars="200"/>
        <w:rPr>
          <w:rFonts w:ascii="Times New Roman" w:hAnsi="Times New Roman" w:eastAsia="方正仿宋_GBK" w:cs="Times New Roman"/>
          <w:kern w:val="0"/>
          <w:sz w:val="32"/>
          <w:szCs w:val="32"/>
        </w:rPr>
      </w:pPr>
      <w:r>
        <w:rPr>
          <w:rFonts w:hint="eastAsia" w:ascii="方正楷体_GBK" w:hAnsi="方正楷体_GBK" w:eastAsia="方正楷体_GBK" w:cs="方正楷体_GBK"/>
          <w:kern w:val="0"/>
          <w:sz w:val="32"/>
          <w:szCs w:val="32"/>
        </w:rPr>
        <w:t>（一）</w:t>
      </w:r>
      <w:r>
        <w:rPr>
          <w:rFonts w:hint="eastAsia" w:ascii="方正楷体_GBK" w:hAnsi="方正楷体_GBK" w:eastAsia="方正楷体_GBK" w:cs="方正楷体_GBK"/>
          <w:spacing w:val="-11"/>
          <w:kern w:val="0"/>
          <w:sz w:val="32"/>
          <w:szCs w:val="32"/>
        </w:rPr>
        <w:t>使用集体土地挖塘养殖的，根据养殖面积给予搬迁补偿。</w:t>
      </w:r>
    </w:p>
    <w:tbl>
      <w:tblPr>
        <w:tblStyle w:val="8"/>
        <w:tblW w:w="883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1265"/>
        <w:gridCol w:w="1073"/>
        <w:gridCol w:w="1302"/>
        <w:gridCol w:w="1288"/>
        <w:gridCol w:w="1603"/>
      </w:tblGrid>
      <w:tr w14:paraId="11DE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305" w:type="dxa"/>
            <w:shd w:val="clear" w:color="auto" w:fill="auto"/>
            <w:vAlign w:val="center"/>
          </w:tcPr>
          <w:p w14:paraId="4A83D741">
            <w:pPr>
              <w:spacing w:line="440" w:lineRule="exact"/>
              <w:jc w:val="center"/>
              <w:rPr>
                <w:rFonts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名  称</w:t>
            </w:r>
          </w:p>
        </w:tc>
        <w:tc>
          <w:tcPr>
            <w:tcW w:w="1265" w:type="dxa"/>
            <w:shd w:val="clear" w:color="auto" w:fill="auto"/>
            <w:vAlign w:val="center"/>
          </w:tcPr>
          <w:p w14:paraId="3CFBBF1B">
            <w:pPr>
              <w:spacing w:line="360" w:lineRule="exact"/>
              <w:jc w:val="center"/>
              <w:rPr>
                <w:rFonts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是否持有</w:t>
            </w:r>
            <w:r>
              <w:rPr>
                <w:rFonts w:hint="eastAsia" w:ascii="方正楷体_GBK" w:hAnsi="方正楷体_GBK" w:eastAsia="方正楷体_GBK" w:cs="方正楷体_GBK"/>
                <w:kern w:val="0"/>
                <w:sz w:val="24"/>
                <w:szCs w:val="24"/>
              </w:rPr>
              <w:t>养殖证</w:t>
            </w:r>
          </w:p>
        </w:tc>
        <w:tc>
          <w:tcPr>
            <w:tcW w:w="1073" w:type="dxa"/>
            <w:shd w:val="clear" w:color="auto" w:fill="auto"/>
            <w:vAlign w:val="center"/>
          </w:tcPr>
          <w:p w14:paraId="1BAC0744">
            <w:pPr>
              <w:spacing w:line="440" w:lineRule="exact"/>
              <w:jc w:val="center"/>
              <w:rPr>
                <w:rFonts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元／亩</w:t>
            </w:r>
          </w:p>
        </w:tc>
        <w:tc>
          <w:tcPr>
            <w:tcW w:w="1302" w:type="dxa"/>
            <w:shd w:val="clear" w:color="auto" w:fill="auto"/>
            <w:vAlign w:val="center"/>
          </w:tcPr>
          <w:p w14:paraId="53241066">
            <w:pPr>
              <w:spacing w:line="360" w:lineRule="exact"/>
              <w:jc w:val="center"/>
              <w:rPr>
                <w:rFonts w:ascii="方正楷体_GBK" w:hAnsi="方正楷体_GBK" w:eastAsia="方正楷体_GBK" w:cs="方正楷体_GBK"/>
                <w:sz w:val="24"/>
                <w:szCs w:val="24"/>
              </w:rPr>
            </w:pPr>
            <w:r>
              <w:rPr>
                <w:rFonts w:hint="eastAsia" w:ascii="方正楷体_GBK" w:hAnsi="方正楷体_GBK" w:eastAsia="方正楷体_GBK" w:cs="方正楷体_GBK"/>
                <w:kern w:val="0"/>
                <w:sz w:val="24"/>
                <w:szCs w:val="24"/>
              </w:rPr>
              <w:t>养殖面积（平方米）</w:t>
            </w:r>
          </w:p>
        </w:tc>
        <w:tc>
          <w:tcPr>
            <w:tcW w:w="1288" w:type="dxa"/>
            <w:shd w:val="clear" w:color="auto" w:fill="auto"/>
            <w:vAlign w:val="center"/>
          </w:tcPr>
          <w:p w14:paraId="38B55296">
            <w:pPr>
              <w:spacing w:line="360" w:lineRule="exact"/>
              <w:jc w:val="center"/>
              <w:rPr>
                <w:rFonts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支付标准（</w:t>
            </w:r>
            <w:r>
              <w:rPr>
                <w:rFonts w:hint="eastAsia" w:ascii="方正楷体_GBK" w:hAnsi="方正楷体_GBK" w:eastAsia="方正楷体_GBK" w:cs="方正楷体_GBK"/>
                <w:kern w:val="0"/>
                <w:sz w:val="24"/>
                <w:szCs w:val="24"/>
              </w:rPr>
              <w:t>元/户</w:t>
            </w:r>
            <w:r>
              <w:rPr>
                <w:rFonts w:hint="eastAsia" w:ascii="方正楷体_GBK" w:hAnsi="方正楷体_GBK" w:eastAsia="方正楷体_GBK" w:cs="方正楷体_GBK"/>
                <w:sz w:val="24"/>
                <w:szCs w:val="24"/>
              </w:rPr>
              <w:t>）</w:t>
            </w:r>
          </w:p>
        </w:tc>
        <w:tc>
          <w:tcPr>
            <w:tcW w:w="1603" w:type="dxa"/>
            <w:shd w:val="clear" w:color="auto" w:fill="auto"/>
            <w:vAlign w:val="center"/>
          </w:tcPr>
          <w:p w14:paraId="234C69F1">
            <w:pPr>
              <w:spacing w:line="440" w:lineRule="exact"/>
              <w:jc w:val="center"/>
              <w:rPr>
                <w:rFonts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备注</w:t>
            </w:r>
          </w:p>
        </w:tc>
      </w:tr>
      <w:tr w14:paraId="4085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305" w:type="dxa"/>
            <w:vMerge w:val="restart"/>
            <w:vAlign w:val="center"/>
          </w:tcPr>
          <w:p w14:paraId="7542E227">
            <w:pPr>
              <w:widowControl/>
              <w:spacing w:line="44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挖塘养殖</w:t>
            </w:r>
          </w:p>
        </w:tc>
        <w:tc>
          <w:tcPr>
            <w:tcW w:w="1265" w:type="dxa"/>
            <w:vAlign w:val="center"/>
          </w:tcPr>
          <w:p w14:paraId="0747F710">
            <w:pPr>
              <w:widowControl/>
              <w:spacing w:line="440" w:lineRule="exact"/>
              <w:jc w:val="left"/>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未持有</w:t>
            </w:r>
          </w:p>
        </w:tc>
        <w:tc>
          <w:tcPr>
            <w:tcW w:w="1073" w:type="dxa"/>
            <w:vAlign w:val="center"/>
          </w:tcPr>
          <w:p w14:paraId="762D8127">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3500</w:t>
            </w:r>
          </w:p>
        </w:tc>
        <w:tc>
          <w:tcPr>
            <w:tcW w:w="1302" w:type="dxa"/>
            <w:vAlign w:val="center"/>
          </w:tcPr>
          <w:p w14:paraId="62673567">
            <w:pPr>
              <w:widowControl/>
              <w:spacing w:line="440" w:lineRule="exact"/>
              <w:jc w:val="center"/>
              <w:rPr>
                <w:rFonts w:ascii="Times New Roman" w:hAnsi="Times New Roman" w:eastAsia="方正仿宋_GBK" w:cs="Times New Roman"/>
                <w:kern w:val="0"/>
                <w:sz w:val="24"/>
                <w:szCs w:val="24"/>
              </w:rPr>
            </w:pPr>
          </w:p>
        </w:tc>
        <w:tc>
          <w:tcPr>
            <w:tcW w:w="1288" w:type="dxa"/>
            <w:vAlign w:val="center"/>
          </w:tcPr>
          <w:p w14:paraId="6BB6F411">
            <w:pPr>
              <w:widowControl/>
              <w:spacing w:line="440" w:lineRule="exact"/>
              <w:jc w:val="center"/>
              <w:rPr>
                <w:rFonts w:ascii="Times New Roman" w:hAnsi="Times New Roman" w:eastAsia="方正仿宋_GBK" w:cs="Times New Roman"/>
                <w:kern w:val="0"/>
                <w:sz w:val="24"/>
                <w:szCs w:val="24"/>
              </w:rPr>
            </w:pPr>
          </w:p>
        </w:tc>
        <w:tc>
          <w:tcPr>
            <w:tcW w:w="1603" w:type="dxa"/>
            <w:vAlign w:val="center"/>
          </w:tcPr>
          <w:p w14:paraId="190F7CA3">
            <w:pPr>
              <w:widowControl/>
              <w:spacing w:line="440" w:lineRule="exact"/>
              <w:rPr>
                <w:rFonts w:ascii="Times New Roman" w:hAnsi="Times New Roman" w:eastAsia="方正仿宋_GBK" w:cs="Times New Roman"/>
                <w:kern w:val="0"/>
                <w:sz w:val="24"/>
                <w:szCs w:val="24"/>
              </w:rPr>
            </w:pPr>
          </w:p>
        </w:tc>
      </w:tr>
      <w:tr w14:paraId="3197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2305" w:type="dxa"/>
            <w:vMerge w:val="continue"/>
            <w:vAlign w:val="center"/>
          </w:tcPr>
          <w:p w14:paraId="202C5277">
            <w:pPr>
              <w:widowControl/>
              <w:spacing w:line="440" w:lineRule="exact"/>
              <w:jc w:val="center"/>
              <w:rPr>
                <w:rFonts w:ascii="Times New Roman" w:hAnsi="Times New Roman" w:eastAsia="方正仿宋_GBK" w:cs="Times New Roman"/>
                <w:kern w:val="0"/>
                <w:sz w:val="24"/>
                <w:szCs w:val="24"/>
              </w:rPr>
            </w:pPr>
          </w:p>
        </w:tc>
        <w:tc>
          <w:tcPr>
            <w:tcW w:w="1265" w:type="dxa"/>
            <w:vAlign w:val="center"/>
          </w:tcPr>
          <w:p w14:paraId="53864077">
            <w:pPr>
              <w:widowControl/>
              <w:spacing w:line="440" w:lineRule="exact"/>
              <w:jc w:val="left"/>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持有</w:t>
            </w:r>
          </w:p>
        </w:tc>
        <w:tc>
          <w:tcPr>
            <w:tcW w:w="1073" w:type="dxa"/>
            <w:vAlign w:val="center"/>
          </w:tcPr>
          <w:p w14:paraId="72FB04E1">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25000</w:t>
            </w:r>
          </w:p>
        </w:tc>
        <w:tc>
          <w:tcPr>
            <w:tcW w:w="1302" w:type="dxa"/>
            <w:vAlign w:val="center"/>
          </w:tcPr>
          <w:p w14:paraId="2B599C92">
            <w:pPr>
              <w:widowControl/>
              <w:spacing w:line="440" w:lineRule="exact"/>
              <w:jc w:val="center"/>
              <w:rPr>
                <w:rFonts w:ascii="Times New Roman" w:hAnsi="Times New Roman" w:eastAsia="方正仿宋_GBK" w:cs="Times New Roman"/>
                <w:kern w:val="0"/>
                <w:sz w:val="24"/>
                <w:szCs w:val="24"/>
              </w:rPr>
            </w:pPr>
          </w:p>
        </w:tc>
        <w:tc>
          <w:tcPr>
            <w:tcW w:w="1288" w:type="dxa"/>
            <w:vAlign w:val="center"/>
          </w:tcPr>
          <w:p w14:paraId="18E39EA1">
            <w:pPr>
              <w:widowControl/>
              <w:spacing w:line="440" w:lineRule="exact"/>
              <w:jc w:val="center"/>
              <w:rPr>
                <w:rFonts w:ascii="Times New Roman" w:hAnsi="Times New Roman" w:eastAsia="方正仿宋_GBK" w:cs="Times New Roman"/>
                <w:kern w:val="0"/>
                <w:sz w:val="24"/>
                <w:szCs w:val="24"/>
              </w:rPr>
            </w:pPr>
          </w:p>
        </w:tc>
        <w:tc>
          <w:tcPr>
            <w:tcW w:w="1603" w:type="dxa"/>
            <w:vAlign w:val="center"/>
          </w:tcPr>
          <w:p w14:paraId="44CDF16E">
            <w:pPr>
              <w:widowControl/>
              <w:spacing w:line="440" w:lineRule="exact"/>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特种养殖</w:t>
            </w:r>
          </w:p>
        </w:tc>
      </w:tr>
      <w:tr w14:paraId="2AA9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305" w:type="dxa"/>
            <w:vMerge w:val="restart"/>
            <w:vAlign w:val="center"/>
          </w:tcPr>
          <w:p w14:paraId="5CE83B8A">
            <w:pPr>
              <w:widowControl/>
              <w:spacing w:line="44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房屋内养殖</w:t>
            </w:r>
          </w:p>
        </w:tc>
        <w:tc>
          <w:tcPr>
            <w:tcW w:w="1265" w:type="dxa"/>
            <w:vAlign w:val="center"/>
          </w:tcPr>
          <w:p w14:paraId="23D95135">
            <w:pPr>
              <w:widowControl/>
              <w:spacing w:line="440" w:lineRule="exact"/>
              <w:jc w:val="left"/>
              <w:rPr>
                <w:rFonts w:ascii="Times New Roman" w:hAnsi="Times New Roman" w:eastAsia="方正仿宋_GBK" w:cs="Times New Roman"/>
                <w:kern w:val="0"/>
                <w:sz w:val="24"/>
                <w:szCs w:val="24"/>
              </w:rPr>
            </w:pPr>
          </w:p>
        </w:tc>
        <w:tc>
          <w:tcPr>
            <w:tcW w:w="1073" w:type="dxa"/>
            <w:vAlign w:val="center"/>
          </w:tcPr>
          <w:p w14:paraId="4DD891A1">
            <w:pPr>
              <w:widowControl/>
              <w:spacing w:line="440" w:lineRule="exact"/>
              <w:jc w:val="center"/>
              <w:rPr>
                <w:rFonts w:ascii="Times New Roman" w:hAnsi="Times New Roman" w:eastAsia="方正仿宋_GBK" w:cs="Times New Roman"/>
                <w:kern w:val="0"/>
                <w:sz w:val="24"/>
                <w:szCs w:val="24"/>
              </w:rPr>
            </w:pPr>
          </w:p>
        </w:tc>
        <w:tc>
          <w:tcPr>
            <w:tcW w:w="1302" w:type="dxa"/>
            <w:vAlign w:val="center"/>
          </w:tcPr>
          <w:p w14:paraId="68ADA857">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20</w:t>
            </w:r>
            <w:r>
              <w:rPr>
                <w:rFonts w:hint="eastAsia" w:ascii="Times New Roman" w:hAnsi="Times New Roman" w:eastAsia="方正仿宋_GBK" w:cs="Times New Roman"/>
                <w:kern w:val="0"/>
                <w:sz w:val="24"/>
                <w:szCs w:val="24"/>
              </w:rPr>
              <w:t>以下</w:t>
            </w:r>
          </w:p>
        </w:tc>
        <w:tc>
          <w:tcPr>
            <w:tcW w:w="1288" w:type="dxa"/>
            <w:vAlign w:val="center"/>
          </w:tcPr>
          <w:p w14:paraId="18A866D5">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1000</w:t>
            </w:r>
          </w:p>
        </w:tc>
        <w:tc>
          <w:tcPr>
            <w:tcW w:w="1603" w:type="dxa"/>
            <w:vAlign w:val="center"/>
          </w:tcPr>
          <w:p w14:paraId="3E0548E1">
            <w:pPr>
              <w:widowControl/>
              <w:spacing w:line="440" w:lineRule="exact"/>
              <w:rPr>
                <w:rFonts w:ascii="Times New Roman" w:hAnsi="Times New Roman" w:eastAsia="方正仿宋_GBK" w:cs="Times New Roman"/>
                <w:kern w:val="0"/>
                <w:sz w:val="24"/>
                <w:szCs w:val="24"/>
              </w:rPr>
            </w:pPr>
          </w:p>
        </w:tc>
      </w:tr>
      <w:tr w14:paraId="622C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305" w:type="dxa"/>
            <w:vMerge w:val="continue"/>
            <w:vAlign w:val="center"/>
          </w:tcPr>
          <w:p w14:paraId="0DBD47FC">
            <w:pPr>
              <w:widowControl/>
              <w:spacing w:line="440" w:lineRule="exact"/>
              <w:rPr>
                <w:rFonts w:ascii="Times New Roman" w:hAnsi="Times New Roman" w:eastAsia="方正仿宋_GBK" w:cs="Times New Roman"/>
                <w:kern w:val="0"/>
                <w:sz w:val="24"/>
                <w:szCs w:val="24"/>
              </w:rPr>
            </w:pPr>
          </w:p>
        </w:tc>
        <w:tc>
          <w:tcPr>
            <w:tcW w:w="1265" w:type="dxa"/>
            <w:vAlign w:val="center"/>
          </w:tcPr>
          <w:p w14:paraId="6E9C2F52">
            <w:pPr>
              <w:widowControl/>
              <w:spacing w:line="440" w:lineRule="exact"/>
              <w:jc w:val="left"/>
              <w:rPr>
                <w:rFonts w:ascii="Times New Roman" w:hAnsi="Times New Roman" w:eastAsia="方正仿宋_GBK" w:cs="Times New Roman"/>
                <w:kern w:val="0"/>
                <w:sz w:val="24"/>
                <w:szCs w:val="24"/>
              </w:rPr>
            </w:pPr>
          </w:p>
        </w:tc>
        <w:tc>
          <w:tcPr>
            <w:tcW w:w="1073" w:type="dxa"/>
            <w:vAlign w:val="center"/>
          </w:tcPr>
          <w:p w14:paraId="62D69C08">
            <w:pPr>
              <w:widowControl/>
              <w:spacing w:line="440" w:lineRule="exact"/>
              <w:jc w:val="center"/>
              <w:rPr>
                <w:rFonts w:ascii="Times New Roman" w:hAnsi="Times New Roman" w:eastAsia="方正仿宋_GBK" w:cs="Times New Roman"/>
                <w:kern w:val="0"/>
                <w:sz w:val="24"/>
                <w:szCs w:val="24"/>
              </w:rPr>
            </w:pPr>
          </w:p>
        </w:tc>
        <w:tc>
          <w:tcPr>
            <w:tcW w:w="1302" w:type="dxa"/>
            <w:vAlign w:val="center"/>
          </w:tcPr>
          <w:p w14:paraId="438560D2">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20-50</w:t>
            </w:r>
            <w:r>
              <w:rPr>
                <w:rFonts w:hint="eastAsia" w:ascii="Times New Roman" w:hAnsi="Times New Roman" w:eastAsia="方正仿宋_GBK" w:cs="Times New Roman"/>
                <w:kern w:val="0"/>
                <w:sz w:val="24"/>
                <w:szCs w:val="24"/>
              </w:rPr>
              <w:t>以下</w:t>
            </w:r>
          </w:p>
        </w:tc>
        <w:tc>
          <w:tcPr>
            <w:tcW w:w="1288" w:type="dxa"/>
            <w:vAlign w:val="center"/>
          </w:tcPr>
          <w:p w14:paraId="0B9E1435">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3000</w:t>
            </w:r>
          </w:p>
        </w:tc>
        <w:tc>
          <w:tcPr>
            <w:tcW w:w="1603" w:type="dxa"/>
            <w:vAlign w:val="center"/>
          </w:tcPr>
          <w:p w14:paraId="6FB2B994">
            <w:pPr>
              <w:widowControl/>
              <w:spacing w:line="440" w:lineRule="exact"/>
              <w:rPr>
                <w:rFonts w:ascii="Times New Roman" w:hAnsi="Times New Roman" w:eastAsia="方正仿宋_GBK" w:cs="Times New Roman"/>
                <w:kern w:val="0"/>
                <w:sz w:val="24"/>
                <w:szCs w:val="24"/>
              </w:rPr>
            </w:pPr>
          </w:p>
        </w:tc>
      </w:tr>
      <w:tr w14:paraId="2189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305" w:type="dxa"/>
            <w:vMerge w:val="continue"/>
            <w:vAlign w:val="center"/>
          </w:tcPr>
          <w:p w14:paraId="0B184E78">
            <w:pPr>
              <w:widowControl/>
              <w:spacing w:line="440" w:lineRule="exact"/>
              <w:rPr>
                <w:rFonts w:ascii="Times New Roman" w:hAnsi="Times New Roman" w:eastAsia="方正仿宋_GBK" w:cs="Times New Roman"/>
                <w:kern w:val="0"/>
                <w:sz w:val="24"/>
                <w:szCs w:val="24"/>
              </w:rPr>
            </w:pPr>
          </w:p>
        </w:tc>
        <w:tc>
          <w:tcPr>
            <w:tcW w:w="1265" w:type="dxa"/>
            <w:vAlign w:val="center"/>
          </w:tcPr>
          <w:p w14:paraId="69C329EB">
            <w:pPr>
              <w:widowControl/>
              <w:spacing w:line="440" w:lineRule="exact"/>
              <w:jc w:val="left"/>
              <w:rPr>
                <w:rFonts w:ascii="Times New Roman" w:hAnsi="Times New Roman" w:eastAsia="方正仿宋_GBK" w:cs="Times New Roman"/>
                <w:kern w:val="0"/>
                <w:sz w:val="24"/>
                <w:szCs w:val="24"/>
              </w:rPr>
            </w:pPr>
          </w:p>
        </w:tc>
        <w:tc>
          <w:tcPr>
            <w:tcW w:w="1073" w:type="dxa"/>
            <w:vAlign w:val="center"/>
          </w:tcPr>
          <w:p w14:paraId="0861E742">
            <w:pPr>
              <w:widowControl/>
              <w:spacing w:line="440" w:lineRule="exact"/>
              <w:jc w:val="center"/>
              <w:rPr>
                <w:rFonts w:ascii="Times New Roman" w:hAnsi="Times New Roman" w:eastAsia="方正仿宋_GBK" w:cs="Times New Roman"/>
                <w:kern w:val="0"/>
                <w:sz w:val="24"/>
                <w:szCs w:val="24"/>
              </w:rPr>
            </w:pPr>
          </w:p>
        </w:tc>
        <w:tc>
          <w:tcPr>
            <w:tcW w:w="1302" w:type="dxa"/>
            <w:vAlign w:val="center"/>
          </w:tcPr>
          <w:p w14:paraId="0EA48F3F">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50</w:t>
            </w:r>
            <w:r>
              <w:rPr>
                <w:rFonts w:hint="eastAsia" w:ascii="Times New Roman" w:hAnsi="Times New Roman" w:eastAsia="方正仿宋_GBK" w:cs="Times New Roman"/>
                <w:kern w:val="0"/>
                <w:sz w:val="24"/>
                <w:szCs w:val="24"/>
              </w:rPr>
              <w:t>以上</w:t>
            </w:r>
          </w:p>
        </w:tc>
        <w:tc>
          <w:tcPr>
            <w:tcW w:w="1288" w:type="dxa"/>
            <w:vAlign w:val="center"/>
          </w:tcPr>
          <w:p w14:paraId="2E5159E7">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5000</w:t>
            </w:r>
          </w:p>
        </w:tc>
        <w:tc>
          <w:tcPr>
            <w:tcW w:w="1603" w:type="dxa"/>
            <w:vAlign w:val="center"/>
          </w:tcPr>
          <w:p w14:paraId="3178E850">
            <w:pPr>
              <w:widowControl/>
              <w:spacing w:line="440" w:lineRule="exact"/>
              <w:rPr>
                <w:rFonts w:ascii="Times New Roman" w:hAnsi="Times New Roman" w:eastAsia="方正仿宋_GBK" w:cs="Times New Roman"/>
                <w:kern w:val="0"/>
                <w:sz w:val="24"/>
                <w:szCs w:val="24"/>
              </w:rPr>
            </w:pPr>
          </w:p>
        </w:tc>
      </w:tr>
    </w:tbl>
    <w:p w14:paraId="3CFAE755">
      <w:pPr>
        <w:spacing w:line="58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kern w:val="0"/>
          <w:sz w:val="32"/>
          <w:szCs w:val="32"/>
        </w:rPr>
        <w:t>（二）根据养殖塘实际测算的数据给予造塘补偿。</w:t>
      </w:r>
    </w:p>
    <w:tbl>
      <w:tblPr>
        <w:tblStyle w:val="7"/>
        <w:tblW w:w="8836"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2"/>
        <w:gridCol w:w="2363"/>
        <w:gridCol w:w="2036"/>
        <w:gridCol w:w="2115"/>
      </w:tblGrid>
      <w:tr w14:paraId="3A2C7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22" w:type="dxa"/>
            <w:vAlign w:val="center"/>
          </w:tcPr>
          <w:p w14:paraId="7F9030D0">
            <w:pPr>
              <w:spacing w:line="440" w:lineRule="exact"/>
              <w:jc w:val="center"/>
              <w:rPr>
                <w:rFonts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名　称</w:t>
            </w:r>
          </w:p>
        </w:tc>
        <w:tc>
          <w:tcPr>
            <w:tcW w:w="2363" w:type="dxa"/>
            <w:vAlign w:val="center"/>
          </w:tcPr>
          <w:p w14:paraId="04F65FDE">
            <w:pPr>
              <w:spacing w:line="440" w:lineRule="exact"/>
              <w:jc w:val="center"/>
              <w:rPr>
                <w:rFonts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单位</w:t>
            </w:r>
          </w:p>
        </w:tc>
        <w:tc>
          <w:tcPr>
            <w:tcW w:w="2036" w:type="dxa"/>
            <w:vAlign w:val="center"/>
          </w:tcPr>
          <w:p w14:paraId="5E8D2279">
            <w:pPr>
              <w:spacing w:line="440" w:lineRule="exact"/>
              <w:jc w:val="center"/>
              <w:rPr>
                <w:rFonts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单价（元）</w:t>
            </w:r>
          </w:p>
        </w:tc>
        <w:tc>
          <w:tcPr>
            <w:tcW w:w="2115" w:type="dxa"/>
            <w:vAlign w:val="center"/>
          </w:tcPr>
          <w:p w14:paraId="41A38665">
            <w:pPr>
              <w:spacing w:line="440" w:lineRule="exact"/>
              <w:jc w:val="center"/>
              <w:rPr>
                <w:rFonts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备注</w:t>
            </w:r>
          </w:p>
        </w:tc>
      </w:tr>
      <w:tr w14:paraId="373A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322" w:type="dxa"/>
            <w:vAlign w:val="center"/>
          </w:tcPr>
          <w:p w14:paraId="670504F5">
            <w:pPr>
              <w:spacing w:line="44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塘堤筑坝土方</w:t>
            </w:r>
          </w:p>
        </w:tc>
        <w:tc>
          <w:tcPr>
            <w:tcW w:w="2363" w:type="dxa"/>
            <w:vAlign w:val="center"/>
          </w:tcPr>
          <w:p w14:paraId="53CAB700">
            <w:pPr>
              <w:spacing w:line="4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3</w:t>
            </w:r>
          </w:p>
        </w:tc>
        <w:tc>
          <w:tcPr>
            <w:tcW w:w="2036" w:type="dxa"/>
            <w:vAlign w:val="center"/>
          </w:tcPr>
          <w:p w14:paraId="48F846F9">
            <w:pPr>
              <w:spacing w:line="4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15</w:t>
            </w:r>
          </w:p>
        </w:tc>
        <w:tc>
          <w:tcPr>
            <w:tcW w:w="2115" w:type="dxa"/>
            <w:vMerge w:val="restart"/>
            <w:tcBorders>
              <w:right w:val="single" w:color="auto" w:sz="4" w:space="0"/>
            </w:tcBorders>
            <w:vAlign w:val="center"/>
          </w:tcPr>
          <w:p w14:paraId="1A0C9F12">
            <w:pPr>
              <w:spacing w:line="44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按土方实方计</w:t>
            </w:r>
          </w:p>
        </w:tc>
      </w:tr>
      <w:tr w14:paraId="7C11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322" w:type="dxa"/>
            <w:vAlign w:val="center"/>
          </w:tcPr>
          <w:p w14:paraId="5147C1D1">
            <w:pPr>
              <w:spacing w:line="4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散石方</w:t>
            </w:r>
          </w:p>
        </w:tc>
        <w:tc>
          <w:tcPr>
            <w:tcW w:w="2363" w:type="dxa"/>
            <w:vAlign w:val="center"/>
          </w:tcPr>
          <w:p w14:paraId="79E473A7">
            <w:pPr>
              <w:spacing w:line="4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3</w:t>
            </w:r>
          </w:p>
        </w:tc>
        <w:tc>
          <w:tcPr>
            <w:tcW w:w="2036" w:type="dxa"/>
            <w:vAlign w:val="center"/>
          </w:tcPr>
          <w:p w14:paraId="798732A9">
            <w:pPr>
              <w:spacing w:line="4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100</w:t>
            </w:r>
          </w:p>
        </w:tc>
        <w:tc>
          <w:tcPr>
            <w:tcW w:w="2115" w:type="dxa"/>
            <w:vMerge w:val="continue"/>
            <w:tcBorders>
              <w:right w:val="single" w:color="auto" w:sz="4" w:space="0"/>
            </w:tcBorders>
            <w:vAlign w:val="center"/>
          </w:tcPr>
          <w:p w14:paraId="01C53DC8">
            <w:pPr>
              <w:spacing w:line="440" w:lineRule="exact"/>
              <w:jc w:val="center"/>
              <w:rPr>
                <w:rFonts w:ascii="Times New Roman" w:hAnsi="Times New Roman" w:eastAsia="方正仿宋_GBK" w:cs="Times New Roman"/>
                <w:sz w:val="24"/>
                <w:szCs w:val="24"/>
              </w:rPr>
            </w:pPr>
          </w:p>
        </w:tc>
      </w:tr>
      <w:tr w14:paraId="404E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322" w:type="dxa"/>
            <w:vAlign w:val="center"/>
          </w:tcPr>
          <w:p w14:paraId="6AD5A7E9">
            <w:pPr>
              <w:spacing w:line="4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干</w:t>
            </w:r>
            <w:r>
              <w:rPr>
                <w:rFonts w:hint="eastAsia" w:ascii="Times New Roman" w:hAnsi="Times New Roman" w:eastAsia="方正仿宋_GBK" w:cs="Times New Roman"/>
                <w:sz w:val="24"/>
                <w:szCs w:val="24"/>
              </w:rPr>
              <w:t>砌</w:t>
            </w:r>
            <w:r>
              <w:rPr>
                <w:rFonts w:ascii="Times New Roman" w:hAnsi="Times New Roman" w:eastAsia="方正仿宋_GBK" w:cs="Times New Roman"/>
                <w:sz w:val="24"/>
                <w:szCs w:val="24"/>
              </w:rPr>
              <w:t>片石</w:t>
            </w:r>
          </w:p>
        </w:tc>
        <w:tc>
          <w:tcPr>
            <w:tcW w:w="2363" w:type="dxa"/>
            <w:vAlign w:val="center"/>
          </w:tcPr>
          <w:p w14:paraId="149C15FD">
            <w:pPr>
              <w:spacing w:line="4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3</w:t>
            </w:r>
          </w:p>
        </w:tc>
        <w:tc>
          <w:tcPr>
            <w:tcW w:w="2036" w:type="dxa"/>
            <w:vAlign w:val="center"/>
          </w:tcPr>
          <w:p w14:paraId="5F3015EA">
            <w:pPr>
              <w:spacing w:line="4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160</w:t>
            </w:r>
          </w:p>
        </w:tc>
        <w:tc>
          <w:tcPr>
            <w:tcW w:w="2115" w:type="dxa"/>
            <w:vMerge w:val="continue"/>
            <w:tcBorders>
              <w:right w:val="single" w:color="auto" w:sz="4" w:space="0"/>
            </w:tcBorders>
            <w:vAlign w:val="center"/>
          </w:tcPr>
          <w:p w14:paraId="4DE8E8D6">
            <w:pPr>
              <w:spacing w:line="440" w:lineRule="exact"/>
              <w:jc w:val="center"/>
              <w:rPr>
                <w:rFonts w:ascii="Times New Roman" w:hAnsi="Times New Roman" w:eastAsia="方正仿宋_GBK" w:cs="Times New Roman"/>
                <w:sz w:val="24"/>
                <w:szCs w:val="24"/>
              </w:rPr>
            </w:pPr>
          </w:p>
        </w:tc>
      </w:tr>
      <w:tr w14:paraId="2208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322" w:type="dxa"/>
            <w:vAlign w:val="center"/>
          </w:tcPr>
          <w:p w14:paraId="78954AB2">
            <w:pPr>
              <w:spacing w:line="4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浆</w:t>
            </w:r>
            <w:r>
              <w:rPr>
                <w:rFonts w:hint="eastAsia" w:ascii="Times New Roman" w:hAnsi="Times New Roman" w:eastAsia="方正仿宋_GBK" w:cs="Times New Roman"/>
                <w:sz w:val="24"/>
                <w:szCs w:val="24"/>
              </w:rPr>
              <w:t>砌</w:t>
            </w:r>
            <w:r>
              <w:rPr>
                <w:rFonts w:ascii="Times New Roman" w:hAnsi="Times New Roman" w:eastAsia="方正仿宋_GBK" w:cs="Times New Roman"/>
                <w:sz w:val="24"/>
                <w:szCs w:val="24"/>
              </w:rPr>
              <w:t>片石</w:t>
            </w:r>
          </w:p>
        </w:tc>
        <w:tc>
          <w:tcPr>
            <w:tcW w:w="2363" w:type="dxa"/>
            <w:vAlign w:val="center"/>
          </w:tcPr>
          <w:p w14:paraId="238B5D65">
            <w:pPr>
              <w:spacing w:line="4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3</w:t>
            </w:r>
          </w:p>
        </w:tc>
        <w:tc>
          <w:tcPr>
            <w:tcW w:w="2036" w:type="dxa"/>
            <w:vAlign w:val="center"/>
          </w:tcPr>
          <w:p w14:paraId="71879358">
            <w:pPr>
              <w:spacing w:line="4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230</w:t>
            </w:r>
          </w:p>
        </w:tc>
        <w:tc>
          <w:tcPr>
            <w:tcW w:w="2115" w:type="dxa"/>
            <w:vMerge w:val="continue"/>
            <w:tcBorders>
              <w:right w:val="single" w:color="auto" w:sz="4" w:space="0"/>
            </w:tcBorders>
            <w:vAlign w:val="center"/>
          </w:tcPr>
          <w:p w14:paraId="626BAC99">
            <w:pPr>
              <w:spacing w:line="440" w:lineRule="exact"/>
              <w:jc w:val="center"/>
              <w:rPr>
                <w:rFonts w:ascii="Times New Roman" w:hAnsi="Times New Roman" w:eastAsia="方正仿宋_GBK" w:cs="Times New Roman"/>
                <w:sz w:val="24"/>
                <w:szCs w:val="24"/>
              </w:rPr>
            </w:pPr>
          </w:p>
        </w:tc>
      </w:tr>
      <w:tr w14:paraId="113B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2322" w:type="dxa"/>
            <w:vAlign w:val="center"/>
          </w:tcPr>
          <w:p w14:paraId="2FD2B4A2">
            <w:pPr>
              <w:spacing w:line="4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浆</w:t>
            </w:r>
            <w:r>
              <w:rPr>
                <w:rFonts w:hint="eastAsia" w:ascii="Times New Roman" w:hAnsi="Times New Roman" w:eastAsia="方正仿宋_GBK" w:cs="Times New Roman"/>
                <w:sz w:val="24"/>
                <w:szCs w:val="24"/>
              </w:rPr>
              <w:t>砌</w:t>
            </w:r>
            <w:r>
              <w:rPr>
                <w:rFonts w:ascii="Times New Roman" w:hAnsi="Times New Roman" w:eastAsia="方正仿宋_GBK" w:cs="Times New Roman"/>
                <w:sz w:val="24"/>
                <w:szCs w:val="24"/>
              </w:rPr>
              <w:t>红砖</w:t>
            </w:r>
            <w:r>
              <w:rPr>
                <w:rFonts w:hint="eastAsia" w:ascii="Times New Roman" w:hAnsi="Times New Roman" w:eastAsia="方正仿宋_GBK" w:cs="Times New Roman"/>
                <w:sz w:val="24"/>
                <w:szCs w:val="24"/>
              </w:rPr>
              <w:t>、水泥砖</w:t>
            </w:r>
          </w:p>
        </w:tc>
        <w:tc>
          <w:tcPr>
            <w:tcW w:w="2363" w:type="dxa"/>
            <w:vAlign w:val="center"/>
          </w:tcPr>
          <w:p w14:paraId="0F9D8DCB">
            <w:pPr>
              <w:spacing w:line="4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3</w:t>
            </w:r>
          </w:p>
        </w:tc>
        <w:tc>
          <w:tcPr>
            <w:tcW w:w="2036" w:type="dxa"/>
            <w:vAlign w:val="center"/>
          </w:tcPr>
          <w:p w14:paraId="6D94A0DD">
            <w:pPr>
              <w:spacing w:line="4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320</w:t>
            </w:r>
          </w:p>
        </w:tc>
        <w:tc>
          <w:tcPr>
            <w:tcW w:w="2115" w:type="dxa"/>
            <w:vMerge w:val="continue"/>
            <w:tcBorders>
              <w:right w:val="single" w:color="auto" w:sz="4" w:space="0"/>
            </w:tcBorders>
            <w:vAlign w:val="center"/>
          </w:tcPr>
          <w:p w14:paraId="26890699">
            <w:pPr>
              <w:spacing w:line="440" w:lineRule="exact"/>
              <w:jc w:val="center"/>
              <w:rPr>
                <w:rFonts w:ascii="Times New Roman" w:hAnsi="Times New Roman" w:eastAsia="方正仿宋_GBK" w:cs="Times New Roman"/>
                <w:sz w:val="24"/>
                <w:szCs w:val="24"/>
              </w:rPr>
            </w:pPr>
          </w:p>
        </w:tc>
      </w:tr>
      <w:tr w14:paraId="2A00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322" w:type="dxa"/>
            <w:vAlign w:val="center"/>
          </w:tcPr>
          <w:p w14:paraId="08C00272">
            <w:pPr>
              <w:spacing w:line="4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混凝土</w:t>
            </w:r>
          </w:p>
        </w:tc>
        <w:tc>
          <w:tcPr>
            <w:tcW w:w="2363" w:type="dxa"/>
            <w:vAlign w:val="center"/>
          </w:tcPr>
          <w:p w14:paraId="61D9448A">
            <w:pPr>
              <w:spacing w:line="4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m</w:t>
            </w:r>
            <w:r>
              <w:rPr>
                <w:rFonts w:ascii="Times New Roman" w:hAnsi="Times New Roman" w:eastAsia="方正仿宋_GBK" w:cs="Times New Roman"/>
                <w:sz w:val="24"/>
                <w:szCs w:val="24"/>
                <w:vertAlign w:val="superscript"/>
              </w:rPr>
              <w:t>3</w:t>
            </w:r>
          </w:p>
        </w:tc>
        <w:tc>
          <w:tcPr>
            <w:tcW w:w="2036" w:type="dxa"/>
            <w:vAlign w:val="center"/>
          </w:tcPr>
          <w:p w14:paraId="345775FB">
            <w:pPr>
              <w:spacing w:line="4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350</w:t>
            </w:r>
          </w:p>
        </w:tc>
        <w:tc>
          <w:tcPr>
            <w:tcW w:w="2115" w:type="dxa"/>
            <w:vMerge w:val="continue"/>
            <w:tcBorders>
              <w:right w:val="single" w:color="auto" w:sz="4" w:space="0"/>
            </w:tcBorders>
            <w:vAlign w:val="center"/>
          </w:tcPr>
          <w:p w14:paraId="0B44D936">
            <w:pPr>
              <w:spacing w:line="440" w:lineRule="exact"/>
              <w:jc w:val="center"/>
              <w:rPr>
                <w:rFonts w:ascii="Times New Roman" w:hAnsi="Times New Roman" w:eastAsia="方正仿宋_GBK" w:cs="Times New Roman"/>
                <w:sz w:val="24"/>
                <w:szCs w:val="24"/>
              </w:rPr>
            </w:pPr>
          </w:p>
        </w:tc>
      </w:tr>
      <w:tr w14:paraId="0371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22" w:type="dxa"/>
            <w:vAlign w:val="center"/>
          </w:tcPr>
          <w:p w14:paraId="6AA76416">
            <w:pPr>
              <w:spacing w:line="4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虾（蟹）塘水泥护墙</w:t>
            </w:r>
          </w:p>
        </w:tc>
        <w:tc>
          <w:tcPr>
            <w:tcW w:w="2363" w:type="dxa"/>
            <w:vAlign w:val="center"/>
          </w:tcPr>
          <w:p w14:paraId="03D72592">
            <w:pPr>
              <w:spacing w:line="440" w:lineRule="exact"/>
              <w:jc w:val="center"/>
              <w:rPr>
                <w:rFonts w:ascii="Times New Roman" w:hAnsi="Times New Roman" w:eastAsia="方正仿宋_GBK" w:cs="Times New Roman"/>
                <w:sz w:val="24"/>
                <w:szCs w:val="24"/>
                <w:vertAlign w:val="superscript"/>
              </w:rPr>
            </w:pPr>
            <w:r>
              <w:rPr>
                <w:rFonts w:ascii="Times New Roman" w:hAnsi="Times New Roman" w:eastAsia="方正仿宋_GBK" w:cs="Times New Roman"/>
                <w:sz w:val="24"/>
                <w:szCs w:val="24"/>
              </w:rPr>
              <w:t>㎡</w:t>
            </w:r>
          </w:p>
        </w:tc>
        <w:tc>
          <w:tcPr>
            <w:tcW w:w="2036" w:type="dxa"/>
            <w:vAlign w:val="center"/>
          </w:tcPr>
          <w:p w14:paraId="3DADF200">
            <w:pPr>
              <w:spacing w:line="4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20</w:t>
            </w:r>
          </w:p>
        </w:tc>
        <w:tc>
          <w:tcPr>
            <w:tcW w:w="2115" w:type="dxa"/>
            <w:vAlign w:val="center"/>
          </w:tcPr>
          <w:p w14:paraId="3BED46ED">
            <w:pPr>
              <w:spacing w:line="440" w:lineRule="exact"/>
              <w:jc w:val="center"/>
              <w:rPr>
                <w:rFonts w:ascii="Times New Roman" w:hAnsi="Times New Roman" w:eastAsia="方正仿宋_GBK" w:cs="Times New Roman"/>
                <w:sz w:val="24"/>
                <w:szCs w:val="24"/>
              </w:rPr>
            </w:pPr>
          </w:p>
        </w:tc>
      </w:tr>
      <w:tr w14:paraId="552B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22" w:type="dxa"/>
            <w:vAlign w:val="center"/>
          </w:tcPr>
          <w:p w14:paraId="25F00E6F">
            <w:pPr>
              <w:spacing w:line="4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排水管</w:t>
            </w:r>
          </w:p>
        </w:tc>
        <w:tc>
          <w:tcPr>
            <w:tcW w:w="2363" w:type="dxa"/>
            <w:vAlign w:val="center"/>
          </w:tcPr>
          <w:p w14:paraId="42672E25">
            <w:pPr>
              <w:spacing w:line="4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条</w:t>
            </w:r>
          </w:p>
        </w:tc>
        <w:tc>
          <w:tcPr>
            <w:tcW w:w="2036" w:type="dxa"/>
            <w:vAlign w:val="center"/>
          </w:tcPr>
          <w:p w14:paraId="3CEB93AB">
            <w:pPr>
              <w:spacing w:line="44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按市场价计</w:t>
            </w:r>
          </w:p>
        </w:tc>
        <w:tc>
          <w:tcPr>
            <w:tcW w:w="2115" w:type="dxa"/>
            <w:vAlign w:val="center"/>
          </w:tcPr>
          <w:p w14:paraId="0CC27FD3">
            <w:pPr>
              <w:spacing w:line="440" w:lineRule="exact"/>
              <w:jc w:val="center"/>
              <w:rPr>
                <w:rFonts w:ascii="Times New Roman" w:hAnsi="Times New Roman" w:eastAsia="方正仿宋_GBK" w:cs="Times New Roman"/>
                <w:sz w:val="24"/>
                <w:szCs w:val="24"/>
              </w:rPr>
            </w:pPr>
          </w:p>
        </w:tc>
      </w:tr>
    </w:tbl>
    <w:p w14:paraId="5C3A5864">
      <w:pPr>
        <w:widowControl/>
        <w:spacing w:line="480" w:lineRule="exact"/>
        <w:ind w:firstLine="640" w:firstLineChars="200"/>
        <w:jc w:val="lef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w:t>
      </w:r>
      <w:r>
        <w:rPr>
          <w:rFonts w:hint="eastAsia" w:ascii="方正楷体_GBK" w:hAnsi="方正楷体_GBK" w:eastAsia="方正楷体_GBK" w:cs="方正楷体_GBK"/>
          <w:spacing w:val="-11"/>
          <w:sz w:val="32"/>
          <w:szCs w:val="32"/>
        </w:rPr>
        <w:t>养殖塘的搬迁补偿、造塘补偿不得与青苗补偿重复计付，且不能按面积折算计作青苗补偿。</w:t>
      </w:r>
    </w:p>
    <w:p w14:paraId="696C7C10">
      <w:pPr>
        <w:widowControl/>
        <w:numPr>
          <w:ilvl w:val="255"/>
          <w:numId w:val="0"/>
        </w:numPr>
        <w:spacing w:line="480" w:lineRule="exact"/>
        <w:ind w:firstLine="640" w:firstLineChars="200"/>
        <w:jc w:val="left"/>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六、青苗补偿标准</w:t>
      </w:r>
    </w:p>
    <w:p w14:paraId="51FD1D9F">
      <w:pPr>
        <w:widowControl/>
        <w:numPr>
          <w:ilvl w:val="255"/>
          <w:numId w:val="0"/>
        </w:numPr>
        <w:spacing w:line="480" w:lineRule="exact"/>
        <w:ind w:firstLine="640" w:firstLineChars="200"/>
        <w:jc w:val="left"/>
        <w:rPr>
          <w:rFonts w:ascii="Times New Roman" w:hAnsi="Times New Roman" w:eastAsia="方正楷体_GBK" w:cs="Times New Roman"/>
          <w:kern w:val="0"/>
          <w:sz w:val="32"/>
          <w:szCs w:val="32"/>
        </w:rPr>
      </w:pPr>
      <w:r>
        <w:rPr>
          <w:rFonts w:hint="eastAsia" w:ascii="Times New Roman" w:hAnsi="Times New Roman" w:eastAsia="方正楷体_GBK" w:cs="Times New Roman"/>
          <w:kern w:val="0"/>
          <w:sz w:val="32"/>
          <w:szCs w:val="32"/>
        </w:rPr>
        <w:t>（一）连片种植的青苗：按可种植连片青苗的土地面积给予最高不超过</w:t>
      </w:r>
      <w:r>
        <w:rPr>
          <w:rFonts w:ascii="Times New Roman" w:hAnsi="Times New Roman" w:eastAsia="方正楷体_GBK" w:cs="Times New Roman"/>
          <w:kern w:val="0"/>
          <w:sz w:val="32"/>
          <w:szCs w:val="32"/>
        </w:rPr>
        <w:t>10000</w:t>
      </w:r>
      <w:r>
        <w:rPr>
          <w:rFonts w:hint="eastAsia" w:ascii="Times New Roman" w:hAnsi="Times New Roman" w:eastAsia="方正楷体_GBK" w:cs="Times New Roman"/>
          <w:kern w:val="0"/>
          <w:sz w:val="32"/>
          <w:szCs w:val="32"/>
        </w:rPr>
        <w:t>元</w:t>
      </w:r>
      <w:r>
        <w:rPr>
          <w:rFonts w:ascii="Times New Roman" w:hAnsi="Times New Roman" w:eastAsia="方正楷体_GBK" w:cs="Times New Roman"/>
          <w:kern w:val="0"/>
          <w:sz w:val="32"/>
          <w:szCs w:val="32"/>
        </w:rPr>
        <w:t>/</w:t>
      </w:r>
      <w:r>
        <w:rPr>
          <w:rFonts w:hint="eastAsia" w:ascii="Times New Roman" w:hAnsi="Times New Roman" w:eastAsia="方正楷体_GBK" w:cs="Times New Roman"/>
          <w:kern w:val="0"/>
          <w:sz w:val="32"/>
          <w:szCs w:val="32"/>
        </w:rPr>
        <w:t>亩的青苗补偿</w:t>
      </w:r>
      <w:r>
        <w:rPr>
          <w:rFonts w:hint="eastAsia" w:ascii="Times New Roman" w:hAnsi="Times New Roman" w:eastAsia="方正楷体_GBK" w:cs="Times New Roman"/>
          <w:sz w:val="32"/>
          <w:szCs w:val="32"/>
        </w:rPr>
        <w:t>。</w:t>
      </w:r>
    </w:p>
    <w:p w14:paraId="049C3C33">
      <w:pPr>
        <w:widowControl/>
        <w:numPr>
          <w:ilvl w:val="255"/>
          <w:numId w:val="0"/>
        </w:numPr>
        <w:spacing w:line="480" w:lineRule="exact"/>
        <w:ind w:firstLine="630"/>
        <w:jc w:val="left"/>
        <w:rPr>
          <w:rFonts w:ascii="方正仿宋_GBK" w:hAnsi="方正仿宋_GBK" w:eastAsia="方正仿宋_GBK" w:cs="方正仿宋_GBK"/>
          <w:kern w:val="0"/>
          <w:sz w:val="32"/>
          <w:szCs w:val="32"/>
        </w:rPr>
      </w:pPr>
      <w:r>
        <w:rPr>
          <w:rFonts w:hint="eastAsia" w:ascii="Times New Roman" w:hAnsi="Times New Roman" w:eastAsia="方正楷体_GBK" w:cs="Times New Roman"/>
          <w:kern w:val="0"/>
          <w:sz w:val="32"/>
          <w:szCs w:val="32"/>
        </w:rPr>
        <w:t>（二）零星种植的青苗：根据实际清点数量，按下表的标准进行补偿，但最高补偿不能超过</w:t>
      </w:r>
      <w:r>
        <w:rPr>
          <w:rFonts w:ascii="Times New Roman" w:hAnsi="Times New Roman" w:eastAsia="方正楷体_GBK" w:cs="Times New Roman"/>
          <w:kern w:val="0"/>
          <w:sz w:val="32"/>
          <w:szCs w:val="32"/>
        </w:rPr>
        <w:t>10000</w:t>
      </w:r>
      <w:r>
        <w:rPr>
          <w:rFonts w:hint="eastAsia" w:ascii="Times New Roman" w:hAnsi="Times New Roman" w:eastAsia="方正楷体_GBK" w:cs="Times New Roman"/>
          <w:kern w:val="0"/>
          <w:sz w:val="32"/>
          <w:szCs w:val="32"/>
        </w:rPr>
        <w:t>元</w:t>
      </w:r>
      <w:r>
        <w:rPr>
          <w:rFonts w:ascii="Times New Roman" w:hAnsi="Times New Roman" w:eastAsia="方正楷体_GBK" w:cs="Times New Roman"/>
          <w:kern w:val="0"/>
          <w:sz w:val="32"/>
          <w:szCs w:val="32"/>
        </w:rPr>
        <w:t>/</w:t>
      </w:r>
      <w:r>
        <w:rPr>
          <w:rFonts w:hint="eastAsia" w:ascii="Times New Roman" w:hAnsi="Times New Roman" w:eastAsia="方正楷体_GBK" w:cs="Times New Roman"/>
          <w:kern w:val="0"/>
          <w:sz w:val="32"/>
          <w:szCs w:val="32"/>
        </w:rPr>
        <w:t>亩（按树冠覆盖面积计）。</w:t>
      </w:r>
      <w:r>
        <w:rPr>
          <w:rFonts w:hint="eastAsia" w:ascii="方正仿宋_GBK" w:hAnsi="方正仿宋_GBK" w:eastAsia="方正仿宋_GBK" w:cs="方正仿宋_GBK"/>
          <w:kern w:val="0"/>
          <w:sz w:val="32"/>
          <w:szCs w:val="32"/>
        </w:rPr>
        <w:t>表中未列明的名贵树种等，可委托有相应资质的第三方评估机构评估确定。</w:t>
      </w:r>
    </w:p>
    <w:p w14:paraId="03A78BB8">
      <w:pPr>
        <w:widowControl/>
        <w:numPr>
          <w:ilvl w:val="255"/>
          <w:numId w:val="0"/>
        </w:numPr>
        <w:spacing w:line="480" w:lineRule="exact"/>
        <w:ind w:firstLine="63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（三）补偿后，青苗由所有权人处理。</w:t>
      </w:r>
    </w:p>
    <w:tbl>
      <w:tblPr>
        <w:tblStyle w:val="8"/>
        <w:tblW w:w="8897"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3738"/>
        <w:gridCol w:w="1325"/>
        <w:gridCol w:w="1707"/>
      </w:tblGrid>
      <w:tr w14:paraId="1B55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2127" w:type="dxa"/>
            <w:vAlign w:val="center"/>
          </w:tcPr>
          <w:p w14:paraId="2B506064">
            <w:pPr>
              <w:widowControl/>
              <w:spacing w:line="440" w:lineRule="exact"/>
              <w:jc w:val="center"/>
              <w:rPr>
                <w:rFonts w:ascii="方正楷体_GBK" w:hAnsi="方正楷体_GBK" w:eastAsia="方正楷体_GBK" w:cs="方正楷体_GBK"/>
                <w:kern w:val="0"/>
                <w:sz w:val="24"/>
                <w:szCs w:val="24"/>
              </w:rPr>
            </w:pPr>
            <w:r>
              <w:rPr>
                <w:rFonts w:hint="eastAsia" w:ascii="方正楷体_GBK" w:hAnsi="方正楷体_GBK" w:eastAsia="方正楷体_GBK" w:cs="方正楷体_GBK"/>
                <w:kern w:val="0"/>
                <w:sz w:val="24"/>
                <w:szCs w:val="24"/>
              </w:rPr>
              <w:t>名 称</w:t>
            </w:r>
          </w:p>
        </w:tc>
        <w:tc>
          <w:tcPr>
            <w:tcW w:w="3738" w:type="dxa"/>
            <w:vAlign w:val="center"/>
          </w:tcPr>
          <w:p w14:paraId="536CACCF">
            <w:pPr>
              <w:widowControl/>
              <w:spacing w:line="440" w:lineRule="exact"/>
              <w:jc w:val="center"/>
              <w:rPr>
                <w:rFonts w:ascii="方正楷体_GBK" w:hAnsi="方正楷体_GBK" w:eastAsia="方正楷体_GBK" w:cs="方正楷体_GBK"/>
                <w:kern w:val="0"/>
                <w:sz w:val="24"/>
                <w:szCs w:val="24"/>
              </w:rPr>
            </w:pPr>
            <w:r>
              <w:rPr>
                <w:rFonts w:hint="eastAsia" w:ascii="方正楷体_GBK" w:hAnsi="方正楷体_GBK" w:eastAsia="方正楷体_GBK" w:cs="方正楷体_GBK"/>
                <w:kern w:val="0"/>
                <w:sz w:val="24"/>
                <w:szCs w:val="24"/>
              </w:rPr>
              <w:t>规    格</w:t>
            </w:r>
          </w:p>
        </w:tc>
        <w:tc>
          <w:tcPr>
            <w:tcW w:w="1325" w:type="dxa"/>
            <w:vAlign w:val="center"/>
          </w:tcPr>
          <w:p w14:paraId="54725E36">
            <w:pPr>
              <w:widowControl/>
              <w:spacing w:line="260" w:lineRule="exact"/>
              <w:jc w:val="center"/>
              <w:rPr>
                <w:rFonts w:ascii="方正楷体_GBK" w:hAnsi="方正楷体_GBK" w:eastAsia="方正楷体_GBK" w:cs="方正楷体_GBK"/>
                <w:sz w:val="24"/>
                <w:szCs w:val="24"/>
              </w:rPr>
            </w:pPr>
            <w:r>
              <w:rPr>
                <w:rFonts w:hint="eastAsia" w:ascii="方正楷体_GBK" w:hAnsi="方正楷体_GBK" w:eastAsia="方正楷体_GBK" w:cs="方正楷体_GBK"/>
                <w:kern w:val="0"/>
                <w:sz w:val="24"/>
                <w:szCs w:val="24"/>
              </w:rPr>
              <w:t>补偿标准</w:t>
            </w:r>
          </w:p>
          <w:p w14:paraId="2C9BE374">
            <w:pPr>
              <w:widowControl/>
              <w:spacing w:line="260" w:lineRule="exact"/>
              <w:jc w:val="center"/>
              <w:rPr>
                <w:rFonts w:ascii="方正楷体_GBK" w:hAnsi="方正楷体_GBK" w:eastAsia="方正楷体_GBK" w:cs="方正楷体_GBK"/>
                <w:kern w:val="0"/>
                <w:sz w:val="24"/>
                <w:szCs w:val="24"/>
              </w:rPr>
            </w:pPr>
            <w:r>
              <w:rPr>
                <w:rFonts w:hint="eastAsia" w:ascii="方正楷体_GBK" w:hAnsi="方正楷体_GBK" w:eastAsia="方正楷体_GBK" w:cs="方正楷体_GBK"/>
                <w:kern w:val="0"/>
                <w:sz w:val="24"/>
                <w:szCs w:val="24"/>
              </w:rPr>
              <w:t>（元/株）</w:t>
            </w:r>
          </w:p>
        </w:tc>
        <w:tc>
          <w:tcPr>
            <w:tcW w:w="1707" w:type="dxa"/>
            <w:vAlign w:val="center"/>
          </w:tcPr>
          <w:p w14:paraId="51AB7CCE">
            <w:pPr>
              <w:widowControl/>
              <w:spacing w:line="440" w:lineRule="exact"/>
              <w:jc w:val="center"/>
              <w:rPr>
                <w:rFonts w:ascii="方正楷体_GBK" w:hAnsi="方正楷体_GBK" w:eastAsia="方正楷体_GBK" w:cs="方正楷体_GBK"/>
                <w:kern w:val="0"/>
                <w:sz w:val="24"/>
                <w:szCs w:val="24"/>
              </w:rPr>
            </w:pPr>
            <w:r>
              <w:rPr>
                <w:rFonts w:hint="eastAsia" w:ascii="方正楷体_GBK" w:hAnsi="方正楷体_GBK" w:eastAsia="方正楷体_GBK" w:cs="方正楷体_GBK"/>
                <w:kern w:val="0"/>
                <w:sz w:val="24"/>
                <w:szCs w:val="24"/>
              </w:rPr>
              <w:t>备  注</w:t>
            </w:r>
          </w:p>
        </w:tc>
      </w:tr>
      <w:tr w14:paraId="2CF5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27" w:type="dxa"/>
            <w:vMerge w:val="restart"/>
            <w:vAlign w:val="center"/>
          </w:tcPr>
          <w:p w14:paraId="5DB3581B">
            <w:pPr>
              <w:widowControl/>
              <w:spacing w:line="44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柿子树、梨子树、杨梅树、番石榴树、黄皮果树、芒果树、枇杷树、李树、桃树、枣子树、板栗树、荔枝树、龙眼树、大青枣等</w:t>
            </w:r>
          </w:p>
        </w:tc>
        <w:tc>
          <w:tcPr>
            <w:tcW w:w="3738" w:type="dxa"/>
            <w:vAlign w:val="center"/>
          </w:tcPr>
          <w:p w14:paraId="2A1EA31D">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地径3厘米以下</w:t>
            </w:r>
          </w:p>
        </w:tc>
        <w:tc>
          <w:tcPr>
            <w:tcW w:w="1325" w:type="dxa"/>
            <w:vAlign w:val="center"/>
          </w:tcPr>
          <w:p w14:paraId="35BFBDE9">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30</w:t>
            </w:r>
          </w:p>
        </w:tc>
        <w:tc>
          <w:tcPr>
            <w:tcW w:w="1707" w:type="dxa"/>
            <w:vMerge w:val="restart"/>
            <w:vAlign w:val="center"/>
          </w:tcPr>
          <w:p w14:paraId="34AFD02D">
            <w:pPr>
              <w:widowControl/>
              <w:spacing w:line="44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地径是指植株距离地表20厘米处的直径，规格的下限不包含本数。</w:t>
            </w:r>
          </w:p>
        </w:tc>
      </w:tr>
      <w:tr w14:paraId="0D9D7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127" w:type="dxa"/>
            <w:vMerge w:val="continue"/>
            <w:vAlign w:val="center"/>
          </w:tcPr>
          <w:p w14:paraId="402441E6">
            <w:pPr>
              <w:widowControl/>
              <w:spacing w:line="440" w:lineRule="exact"/>
              <w:rPr>
                <w:rFonts w:ascii="Times New Roman" w:hAnsi="Times New Roman" w:eastAsia="方正仿宋_GBK" w:cs="Times New Roman"/>
                <w:kern w:val="0"/>
                <w:sz w:val="24"/>
                <w:szCs w:val="24"/>
              </w:rPr>
            </w:pPr>
          </w:p>
        </w:tc>
        <w:tc>
          <w:tcPr>
            <w:tcW w:w="3738" w:type="dxa"/>
            <w:vAlign w:val="center"/>
          </w:tcPr>
          <w:p w14:paraId="3AF3F90C">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地径3-6厘米</w:t>
            </w:r>
          </w:p>
        </w:tc>
        <w:tc>
          <w:tcPr>
            <w:tcW w:w="1325" w:type="dxa"/>
            <w:vAlign w:val="center"/>
          </w:tcPr>
          <w:p w14:paraId="2358227C">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60</w:t>
            </w:r>
          </w:p>
        </w:tc>
        <w:tc>
          <w:tcPr>
            <w:tcW w:w="1707" w:type="dxa"/>
            <w:vMerge w:val="continue"/>
            <w:vAlign w:val="center"/>
          </w:tcPr>
          <w:p w14:paraId="10F06FA1">
            <w:pPr>
              <w:widowControl/>
              <w:spacing w:line="440" w:lineRule="exact"/>
              <w:rPr>
                <w:rFonts w:ascii="Times New Roman" w:hAnsi="Times New Roman" w:eastAsia="方正仿宋_GBK" w:cs="Times New Roman"/>
                <w:kern w:val="0"/>
                <w:sz w:val="24"/>
                <w:szCs w:val="24"/>
              </w:rPr>
            </w:pPr>
          </w:p>
        </w:tc>
      </w:tr>
      <w:tr w14:paraId="421E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127" w:type="dxa"/>
            <w:vMerge w:val="continue"/>
            <w:vAlign w:val="center"/>
          </w:tcPr>
          <w:p w14:paraId="4B7C5EB7">
            <w:pPr>
              <w:widowControl/>
              <w:spacing w:line="440" w:lineRule="exact"/>
              <w:rPr>
                <w:rFonts w:ascii="Times New Roman" w:hAnsi="Times New Roman" w:eastAsia="方正仿宋_GBK" w:cs="Times New Roman"/>
                <w:kern w:val="0"/>
                <w:sz w:val="24"/>
                <w:szCs w:val="24"/>
              </w:rPr>
            </w:pPr>
          </w:p>
        </w:tc>
        <w:tc>
          <w:tcPr>
            <w:tcW w:w="3738" w:type="dxa"/>
            <w:vAlign w:val="center"/>
          </w:tcPr>
          <w:p w14:paraId="03E1C85A">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地径6-8厘米</w:t>
            </w:r>
          </w:p>
        </w:tc>
        <w:tc>
          <w:tcPr>
            <w:tcW w:w="1325" w:type="dxa"/>
            <w:vAlign w:val="center"/>
          </w:tcPr>
          <w:p w14:paraId="57EE7214">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100</w:t>
            </w:r>
          </w:p>
        </w:tc>
        <w:tc>
          <w:tcPr>
            <w:tcW w:w="1707" w:type="dxa"/>
            <w:vMerge w:val="continue"/>
            <w:vAlign w:val="center"/>
          </w:tcPr>
          <w:p w14:paraId="7332C967">
            <w:pPr>
              <w:widowControl/>
              <w:spacing w:line="440" w:lineRule="exact"/>
              <w:rPr>
                <w:rFonts w:ascii="Times New Roman" w:hAnsi="Times New Roman" w:eastAsia="方正仿宋_GBK" w:cs="Times New Roman"/>
                <w:kern w:val="0"/>
                <w:sz w:val="24"/>
                <w:szCs w:val="24"/>
              </w:rPr>
            </w:pPr>
          </w:p>
        </w:tc>
      </w:tr>
      <w:tr w14:paraId="79CE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127" w:type="dxa"/>
            <w:vMerge w:val="continue"/>
            <w:vAlign w:val="center"/>
          </w:tcPr>
          <w:p w14:paraId="7FD055EC">
            <w:pPr>
              <w:widowControl/>
              <w:spacing w:line="440" w:lineRule="exact"/>
              <w:rPr>
                <w:rFonts w:ascii="Times New Roman" w:hAnsi="Times New Roman" w:eastAsia="方正仿宋_GBK" w:cs="Times New Roman"/>
                <w:kern w:val="0"/>
                <w:sz w:val="24"/>
                <w:szCs w:val="24"/>
              </w:rPr>
            </w:pPr>
          </w:p>
        </w:tc>
        <w:tc>
          <w:tcPr>
            <w:tcW w:w="3738" w:type="dxa"/>
            <w:vAlign w:val="center"/>
          </w:tcPr>
          <w:p w14:paraId="65ED790F">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地径8-10厘米</w:t>
            </w:r>
          </w:p>
        </w:tc>
        <w:tc>
          <w:tcPr>
            <w:tcW w:w="1325" w:type="dxa"/>
            <w:vAlign w:val="center"/>
          </w:tcPr>
          <w:p w14:paraId="67D29D2A">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150</w:t>
            </w:r>
          </w:p>
        </w:tc>
        <w:tc>
          <w:tcPr>
            <w:tcW w:w="1707" w:type="dxa"/>
            <w:vMerge w:val="continue"/>
            <w:vAlign w:val="center"/>
          </w:tcPr>
          <w:p w14:paraId="43F38E52">
            <w:pPr>
              <w:widowControl/>
              <w:spacing w:line="440" w:lineRule="exact"/>
              <w:rPr>
                <w:rFonts w:ascii="Times New Roman" w:hAnsi="Times New Roman" w:eastAsia="方正仿宋_GBK" w:cs="Times New Roman"/>
                <w:kern w:val="0"/>
                <w:sz w:val="24"/>
                <w:szCs w:val="24"/>
              </w:rPr>
            </w:pPr>
          </w:p>
        </w:tc>
      </w:tr>
      <w:tr w14:paraId="51D0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27" w:type="dxa"/>
            <w:vMerge w:val="continue"/>
            <w:vAlign w:val="center"/>
          </w:tcPr>
          <w:p w14:paraId="33D5EAD0">
            <w:pPr>
              <w:widowControl/>
              <w:spacing w:line="440" w:lineRule="exact"/>
              <w:rPr>
                <w:rFonts w:ascii="Times New Roman" w:hAnsi="Times New Roman" w:eastAsia="方正仿宋_GBK" w:cs="Times New Roman"/>
                <w:kern w:val="0"/>
                <w:sz w:val="24"/>
                <w:szCs w:val="24"/>
              </w:rPr>
            </w:pPr>
          </w:p>
        </w:tc>
        <w:tc>
          <w:tcPr>
            <w:tcW w:w="3738" w:type="dxa"/>
            <w:vAlign w:val="center"/>
          </w:tcPr>
          <w:p w14:paraId="45CB1556">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地径10-13厘米</w:t>
            </w:r>
          </w:p>
        </w:tc>
        <w:tc>
          <w:tcPr>
            <w:tcW w:w="1325" w:type="dxa"/>
            <w:vAlign w:val="center"/>
          </w:tcPr>
          <w:p w14:paraId="1C09ED29">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200</w:t>
            </w:r>
          </w:p>
        </w:tc>
        <w:tc>
          <w:tcPr>
            <w:tcW w:w="1707" w:type="dxa"/>
            <w:vMerge w:val="continue"/>
            <w:vAlign w:val="center"/>
          </w:tcPr>
          <w:p w14:paraId="4A9760DB">
            <w:pPr>
              <w:widowControl/>
              <w:spacing w:line="440" w:lineRule="exact"/>
              <w:rPr>
                <w:rFonts w:ascii="Times New Roman" w:hAnsi="Times New Roman" w:eastAsia="方正仿宋_GBK" w:cs="Times New Roman"/>
                <w:kern w:val="0"/>
                <w:sz w:val="24"/>
                <w:szCs w:val="24"/>
              </w:rPr>
            </w:pPr>
          </w:p>
        </w:tc>
      </w:tr>
      <w:tr w14:paraId="4F6B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27" w:type="dxa"/>
            <w:vMerge w:val="continue"/>
            <w:vAlign w:val="center"/>
          </w:tcPr>
          <w:p w14:paraId="0940A77F">
            <w:pPr>
              <w:widowControl/>
              <w:spacing w:line="440" w:lineRule="exact"/>
              <w:rPr>
                <w:rFonts w:ascii="Times New Roman" w:hAnsi="Times New Roman" w:eastAsia="方正仿宋_GBK" w:cs="Times New Roman"/>
                <w:kern w:val="0"/>
                <w:sz w:val="24"/>
                <w:szCs w:val="24"/>
              </w:rPr>
            </w:pPr>
          </w:p>
        </w:tc>
        <w:tc>
          <w:tcPr>
            <w:tcW w:w="3738" w:type="dxa"/>
            <w:vAlign w:val="center"/>
          </w:tcPr>
          <w:p w14:paraId="7ECA7E3C">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地径13-16厘米</w:t>
            </w:r>
          </w:p>
        </w:tc>
        <w:tc>
          <w:tcPr>
            <w:tcW w:w="1325" w:type="dxa"/>
            <w:vAlign w:val="center"/>
          </w:tcPr>
          <w:p w14:paraId="1F45FAFB">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260</w:t>
            </w:r>
          </w:p>
        </w:tc>
        <w:tc>
          <w:tcPr>
            <w:tcW w:w="1707" w:type="dxa"/>
            <w:vMerge w:val="continue"/>
            <w:vAlign w:val="center"/>
          </w:tcPr>
          <w:p w14:paraId="1CE1D08A">
            <w:pPr>
              <w:widowControl/>
              <w:spacing w:line="440" w:lineRule="exact"/>
              <w:rPr>
                <w:rFonts w:ascii="Times New Roman" w:hAnsi="Times New Roman" w:eastAsia="方正仿宋_GBK" w:cs="Times New Roman"/>
                <w:kern w:val="0"/>
                <w:sz w:val="24"/>
                <w:szCs w:val="24"/>
              </w:rPr>
            </w:pPr>
          </w:p>
        </w:tc>
      </w:tr>
      <w:tr w14:paraId="2E8A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127" w:type="dxa"/>
            <w:vMerge w:val="continue"/>
            <w:vAlign w:val="center"/>
          </w:tcPr>
          <w:p w14:paraId="00787540">
            <w:pPr>
              <w:widowControl/>
              <w:spacing w:line="440" w:lineRule="exact"/>
              <w:rPr>
                <w:rFonts w:ascii="Times New Roman" w:hAnsi="Times New Roman" w:eastAsia="方正仿宋_GBK" w:cs="Times New Roman"/>
                <w:kern w:val="0"/>
                <w:sz w:val="24"/>
                <w:szCs w:val="24"/>
              </w:rPr>
            </w:pPr>
          </w:p>
        </w:tc>
        <w:tc>
          <w:tcPr>
            <w:tcW w:w="3738" w:type="dxa"/>
            <w:vAlign w:val="center"/>
          </w:tcPr>
          <w:p w14:paraId="4E683AA2">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地径16-20厘米</w:t>
            </w:r>
          </w:p>
        </w:tc>
        <w:tc>
          <w:tcPr>
            <w:tcW w:w="1325" w:type="dxa"/>
            <w:vAlign w:val="center"/>
          </w:tcPr>
          <w:p w14:paraId="37B63920">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390</w:t>
            </w:r>
          </w:p>
        </w:tc>
        <w:tc>
          <w:tcPr>
            <w:tcW w:w="1707" w:type="dxa"/>
            <w:vMerge w:val="continue"/>
            <w:vAlign w:val="center"/>
          </w:tcPr>
          <w:p w14:paraId="1E4267CB">
            <w:pPr>
              <w:widowControl/>
              <w:spacing w:line="440" w:lineRule="exact"/>
              <w:rPr>
                <w:rFonts w:ascii="Times New Roman" w:hAnsi="Times New Roman" w:eastAsia="方正仿宋_GBK" w:cs="Times New Roman"/>
                <w:kern w:val="0"/>
                <w:sz w:val="24"/>
                <w:szCs w:val="24"/>
              </w:rPr>
            </w:pPr>
          </w:p>
        </w:tc>
      </w:tr>
      <w:tr w14:paraId="55E9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127" w:type="dxa"/>
            <w:vMerge w:val="continue"/>
            <w:vAlign w:val="center"/>
          </w:tcPr>
          <w:p w14:paraId="73C6DE54">
            <w:pPr>
              <w:widowControl/>
              <w:spacing w:line="440" w:lineRule="exact"/>
              <w:rPr>
                <w:rFonts w:ascii="Times New Roman" w:hAnsi="Times New Roman" w:eastAsia="方正仿宋_GBK" w:cs="Times New Roman"/>
                <w:kern w:val="0"/>
                <w:sz w:val="24"/>
                <w:szCs w:val="24"/>
              </w:rPr>
            </w:pPr>
          </w:p>
        </w:tc>
        <w:tc>
          <w:tcPr>
            <w:tcW w:w="3738" w:type="dxa"/>
            <w:vAlign w:val="center"/>
          </w:tcPr>
          <w:p w14:paraId="06E75068">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地径20-25厘米</w:t>
            </w:r>
          </w:p>
        </w:tc>
        <w:tc>
          <w:tcPr>
            <w:tcW w:w="1325" w:type="dxa"/>
            <w:vAlign w:val="center"/>
          </w:tcPr>
          <w:p w14:paraId="006A9B20">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520</w:t>
            </w:r>
          </w:p>
        </w:tc>
        <w:tc>
          <w:tcPr>
            <w:tcW w:w="1707" w:type="dxa"/>
            <w:vMerge w:val="continue"/>
            <w:vAlign w:val="center"/>
          </w:tcPr>
          <w:p w14:paraId="24A53061">
            <w:pPr>
              <w:widowControl/>
              <w:spacing w:line="440" w:lineRule="exact"/>
              <w:rPr>
                <w:rFonts w:ascii="Times New Roman" w:hAnsi="Times New Roman" w:eastAsia="方正仿宋_GBK" w:cs="Times New Roman"/>
                <w:kern w:val="0"/>
                <w:sz w:val="24"/>
                <w:szCs w:val="24"/>
              </w:rPr>
            </w:pPr>
          </w:p>
        </w:tc>
      </w:tr>
      <w:tr w14:paraId="267C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127" w:type="dxa"/>
            <w:vMerge w:val="restart"/>
            <w:vAlign w:val="center"/>
          </w:tcPr>
          <w:p w14:paraId="6D20DAC9">
            <w:pPr>
              <w:widowControl/>
              <w:spacing w:line="44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柿子树、梨子树、杨梅树、番石榴树、黄皮果树、芒果树、枇杷树、李树、桃树、枣子树、板栗树、荔枝树、龙眼树、大青枣等</w:t>
            </w:r>
            <w:r>
              <w:rPr>
                <w:rFonts w:ascii="Times New Roman" w:hAnsi="Times New Roman" w:eastAsia="方正仿宋_GBK" w:cs="Times New Roman"/>
                <w:kern w:val="0"/>
                <w:sz w:val="24"/>
                <w:szCs w:val="24"/>
              </w:rPr>
              <w:br w:type="page"/>
            </w:r>
          </w:p>
        </w:tc>
        <w:tc>
          <w:tcPr>
            <w:tcW w:w="3738" w:type="dxa"/>
            <w:vAlign w:val="center"/>
          </w:tcPr>
          <w:p w14:paraId="1587AA71">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地径25-30厘米</w:t>
            </w:r>
          </w:p>
        </w:tc>
        <w:tc>
          <w:tcPr>
            <w:tcW w:w="1325" w:type="dxa"/>
            <w:vAlign w:val="center"/>
          </w:tcPr>
          <w:p w14:paraId="237E3D99">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650</w:t>
            </w:r>
          </w:p>
        </w:tc>
        <w:tc>
          <w:tcPr>
            <w:tcW w:w="1707" w:type="dxa"/>
            <w:vMerge w:val="restart"/>
            <w:vAlign w:val="center"/>
          </w:tcPr>
          <w:p w14:paraId="2CD3D923">
            <w:pPr>
              <w:widowControl/>
              <w:spacing w:line="44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地径是指植株距离地表20厘米处的直径，规格的下限不包含本数。</w:t>
            </w:r>
          </w:p>
        </w:tc>
      </w:tr>
      <w:tr w14:paraId="20F6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27" w:type="dxa"/>
            <w:vMerge w:val="continue"/>
            <w:vAlign w:val="center"/>
          </w:tcPr>
          <w:p w14:paraId="7C290A50">
            <w:pPr>
              <w:widowControl/>
              <w:spacing w:line="440" w:lineRule="exact"/>
              <w:rPr>
                <w:rFonts w:ascii="Times New Roman" w:hAnsi="Times New Roman" w:eastAsia="方正仿宋_GBK" w:cs="Times New Roman"/>
                <w:kern w:val="0"/>
                <w:sz w:val="24"/>
                <w:szCs w:val="24"/>
              </w:rPr>
            </w:pPr>
          </w:p>
        </w:tc>
        <w:tc>
          <w:tcPr>
            <w:tcW w:w="3738" w:type="dxa"/>
            <w:vAlign w:val="center"/>
          </w:tcPr>
          <w:p w14:paraId="1E3F63BA">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地径30-35厘米</w:t>
            </w:r>
          </w:p>
        </w:tc>
        <w:tc>
          <w:tcPr>
            <w:tcW w:w="1325" w:type="dxa"/>
            <w:vAlign w:val="center"/>
          </w:tcPr>
          <w:p w14:paraId="52F2542B">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750</w:t>
            </w:r>
          </w:p>
        </w:tc>
        <w:tc>
          <w:tcPr>
            <w:tcW w:w="1707" w:type="dxa"/>
            <w:vMerge w:val="continue"/>
            <w:vAlign w:val="center"/>
          </w:tcPr>
          <w:p w14:paraId="69394F9B">
            <w:pPr>
              <w:widowControl/>
              <w:spacing w:line="440" w:lineRule="exact"/>
              <w:rPr>
                <w:rFonts w:ascii="Times New Roman" w:hAnsi="Times New Roman" w:eastAsia="方正仿宋_GBK" w:cs="Times New Roman"/>
                <w:kern w:val="0"/>
                <w:sz w:val="24"/>
                <w:szCs w:val="24"/>
              </w:rPr>
            </w:pPr>
          </w:p>
        </w:tc>
      </w:tr>
      <w:tr w14:paraId="2B04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27" w:type="dxa"/>
            <w:vMerge w:val="continue"/>
            <w:vAlign w:val="center"/>
          </w:tcPr>
          <w:p w14:paraId="1EC427DC">
            <w:pPr>
              <w:widowControl/>
              <w:spacing w:line="440" w:lineRule="exact"/>
              <w:rPr>
                <w:rFonts w:ascii="Times New Roman" w:hAnsi="Times New Roman" w:eastAsia="方正仿宋_GBK" w:cs="Times New Roman"/>
                <w:kern w:val="0"/>
                <w:sz w:val="24"/>
                <w:szCs w:val="24"/>
              </w:rPr>
            </w:pPr>
          </w:p>
        </w:tc>
        <w:tc>
          <w:tcPr>
            <w:tcW w:w="3738" w:type="dxa"/>
            <w:vAlign w:val="center"/>
          </w:tcPr>
          <w:p w14:paraId="5BF67C3C">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地径35-40厘米</w:t>
            </w:r>
          </w:p>
        </w:tc>
        <w:tc>
          <w:tcPr>
            <w:tcW w:w="1325" w:type="dxa"/>
            <w:vAlign w:val="center"/>
          </w:tcPr>
          <w:p w14:paraId="68065B47">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1000</w:t>
            </w:r>
          </w:p>
        </w:tc>
        <w:tc>
          <w:tcPr>
            <w:tcW w:w="1707" w:type="dxa"/>
            <w:vMerge w:val="continue"/>
            <w:vAlign w:val="center"/>
          </w:tcPr>
          <w:p w14:paraId="089B7E1D">
            <w:pPr>
              <w:widowControl/>
              <w:spacing w:line="440" w:lineRule="exact"/>
              <w:rPr>
                <w:rFonts w:ascii="Times New Roman" w:hAnsi="Times New Roman" w:eastAsia="方正仿宋_GBK" w:cs="Times New Roman"/>
                <w:kern w:val="0"/>
                <w:sz w:val="24"/>
                <w:szCs w:val="24"/>
              </w:rPr>
            </w:pPr>
          </w:p>
        </w:tc>
      </w:tr>
      <w:tr w14:paraId="0571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127" w:type="dxa"/>
            <w:vMerge w:val="continue"/>
            <w:vAlign w:val="center"/>
          </w:tcPr>
          <w:p w14:paraId="2BFEE580">
            <w:pPr>
              <w:widowControl/>
              <w:spacing w:line="440" w:lineRule="exact"/>
              <w:rPr>
                <w:rFonts w:ascii="Times New Roman" w:hAnsi="Times New Roman" w:eastAsia="方正仿宋_GBK" w:cs="Times New Roman"/>
                <w:kern w:val="0"/>
                <w:sz w:val="24"/>
                <w:szCs w:val="24"/>
              </w:rPr>
            </w:pPr>
          </w:p>
        </w:tc>
        <w:tc>
          <w:tcPr>
            <w:tcW w:w="3738" w:type="dxa"/>
            <w:vAlign w:val="center"/>
          </w:tcPr>
          <w:p w14:paraId="2ED69356">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地径40-50厘米</w:t>
            </w:r>
          </w:p>
        </w:tc>
        <w:tc>
          <w:tcPr>
            <w:tcW w:w="1325" w:type="dxa"/>
            <w:vAlign w:val="center"/>
          </w:tcPr>
          <w:p w14:paraId="09DEB6F2">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2000</w:t>
            </w:r>
          </w:p>
        </w:tc>
        <w:tc>
          <w:tcPr>
            <w:tcW w:w="1707" w:type="dxa"/>
            <w:vMerge w:val="continue"/>
            <w:vAlign w:val="center"/>
          </w:tcPr>
          <w:p w14:paraId="46067052">
            <w:pPr>
              <w:widowControl/>
              <w:spacing w:line="440" w:lineRule="exact"/>
              <w:rPr>
                <w:rFonts w:ascii="Times New Roman" w:hAnsi="Times New Roman" w:eastAsia="方正仿宋_GBK" w:cs="Times New Roman"/>
                <w:kern w:val="0"/>
                <w:sz w:val="24"/>
                <w:szCs w:val="24"/>
              </w:rPr>
            </w:pPr>
          </w:p>
        </w:tc>
      </w:tr>
      <w:tr w14:paraId="0D3D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127" w:type="dxa"/>
            <w:vMerge w:val="continue"/>
            <w:vAlign w:val="center"/>
          </w:tcPr>
          <w:p w14:paraId="55D65895">
            <w:pPr>
              <w:widowControl/>
              <w:spacing w:line="440" w:lineRule="exact"/>
              <w:rPr>
                <w:rFonts w:ascii="Times New Roman" w:hAnsi="Times New Roman" w:eastAsia="方正仿宋_GBK" w:cs="Times New Roman"/>
                <w:kern w:val="0"/>
                <w:sz w:val="24"/>
                <w:szCs w:val="24"/>
              </w:rPr>
            </w:pPr>
          </w:p>
        </w:tc>
        <w:tc>
          <w:tcPr>
            <w:tcW w:w="3738" w:type="dxa"/>
            <w:vAlign w:val="center"/>
          </w:tcPr>
          <w:p w14:paraId="228DDFD4">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地径50-60厘米</w:t>
            </w:r>
          </w:p>
        </w:tc>
        <w:tc>
          <w:tcPr>
            <w:tcW w:w="1325" w:type="dxa"/>
            <w:vAlign w:val="center"/>
          </w:tcPr>
          <w:p w14:paraId="5136A5A6">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3000</w:t>
            </w:r>
          </w:p>
        </w:tc>
        <w:tc>
          <w:tcPr>
            <w:tcW w:w="1707" w:type="dxa"/>
            <w:vMerge w:val="continue"/>
            <w:vAlign w:val="center"/>
          </w:tcPr>
          <w:p w14:paraId="7F3E5699">
            <w:pPr>
              <w:widowControl/>
              <w:spacing w:line="440" w:lineRule="exact"/>
              <w:rPr>
                <w:rFonts w:ascii="Times New Roman" w:hAnsi="Times New Roman" w:eastAsia="方正仿宋_GBK" w:cs="Times New Roman"/>
                <w:kern w:val="0"/>
                <w:sz w:val="24"/>
                <w:szCs w:val="24"/>
              </w:rPr>
            </w:pPr>
          </w:p>
        </w:tc>
      </w:tr>
      <w:tr w14:paraId="17B0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1CD8D719">
            <w:pPr>
              <w:widowControl/>
              <w:spacing w:line="440" w:lineRule="exact"/>
              <w:rPr>
                <w:rFonts w:ascii="Times New Roman" w:hAnsi="Times New Roman" w:eastAsia="方正仿宋_GBK" w:cs="Times New Roman"/>
                <w:kern w:val="0"/>
                <w:sz w:val="24"/>
                <w:szCs w:val="24"/>
              </w:rPr>
            </w:pPr>
          </w:p>
        </w:tc>
        <w:tc>
          <w:tcPr>
            <w:tcW w:w="3738" w:type="dxa"/>
            <w:vAlign w:val="center"/>
          </w:tcPr>
          <w:p w14:paraId="76E6052B">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地径60厘米以上</w:t>
            </w:r>
          </w:p>
        </w:tc>
        <w:tc>
          <w:tcPr>
            <w:tcW w:w="1325" w:type="dxa"/>
            <w:vAlign w:val="center"/>
          </w:tcPr>
          <w:p w14:paraId="3F1C5BA5">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4000</w:t>
            </w:r>
          </w:p>
        </w:tc>
        <w:tc>
          <w:tcPr>
            <w:tcW w:w="1707" w:type="dxa"/>
            <w:vMerge w:val="continue"/>
            <w:vAlign w:val="center"/>
          </w:tcPr>
          <w:p w14:paraId="083CF1DB">
            <w:pPr>
              <w:widowControl/>
              <w:spacing w:line="440" w:lineRule="exact"/>
              <w:rPr>
                <w:rFonts w:ascii="Times New Roman" w:hAnsi="Times New Roman" w:eastAsia="方正仿宋_GBK" w:cs="Times New Roman"/>
                <w:kern w:val="0"/>
                <w:sz w:val="24"/>
                <w:szCs w:val="24"/>
              </w:rPr>
            </w:pPr>
          </w:p>
        </w:tc>
      </w:tr>
      <w:tr w14:paraId="3255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vAlign w:val="center"/>
          </w:tcPr>
          <w:p w14:paraId="657D05AA">
            <w:pPr>
              <w:widowControl/>
              <w:spacing w:line="44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柑橘类（包括柑、桔、橙、柚、金桔、柠檬等）</w:t>
            </w:r>
          </w:p>
        </w:tc>
        <w:tc>
          <w:tcPr>
            <w:tcW w:w="3738" w:type="dxa"/>
            <w:vAlign w:val="center"/>
          </w:tcPr>
          <w:p w14:paraId="63A04A3C">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地径1-3厘米</w:t>
            </w:r>
          </w:p>
        </w:tc>
        <w:tc>
          <w:tcPr>
            <w:tcW w:w="1325" w:type="dxa"/>
            <w:vAlign w:val="center"/>
          </w:tcPr>
          <w:p w14:paraId="5E0A1234">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40</w:t>
            </w:r>
          </w:p>
        </w:tc>
        <w:tc>
          <w:tcPr>
            <w:tcW w:w="1707" w:type="dxa"/>
            <w:vMerge w:val="continue"/>
            <w:vAlign w:val="center"/>
          </w:tcPr>
          <w:p w14:paraId="4687DA36">
            <w:pPr>
              <w:widowControl/>
              <w:spacing w:line="440" w:lineRule="exact"/>
              <w:rPr>
                <w:rFonts w:ascii="Times New Roman" w:hAnsi="Times New Roman" w:eastAsia="方正仿宋_GBK" w:cs="Times New Roman"/>
                <w:kern w:val="0"/>
                <w:sz w:val="24"/>
                <w:szCs w:val="24"/>
              </w:rPr>
            </w:pPr>
          </w:p>
        </w:tc>
      </w:tr>
      <w:tr w14:paraId="783D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2A151EB8">
            <w:pPr>
              <w:widowControl/>
              <w:spacing w:line="440" w:lineRule="exact"/>
              <w:rPr>
                <w:rFonts w:ascii="Times New Roman" w:hAnsi="Times New Roman" w:eastAsia="方正仿宋_GBK" w:cs="Times New Roman"/>
                <w:kern w:val="0"/>
                <w:sz w:val="24"/>
                <w:szCs w:val="24"/>
              </w:rPr>
            </w:pPr>
          </w:p>
        </w:tc>
        <w:tc>
          <w:tcPr>
            <w:tcW w:w="3738" w:type="dxa"/>
            <w:vAlign w:val="center"/>
          </w:tcPr>
          <w:p w14:paraId="278DA747">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地径3-5厘米</w:t>
            </w:r>
          </w:p>
        </w:tc>
        <w:tc>
          <w:tcPr>
            <w:tcW w:w="1325" w:type="dxa"/>
            <w:vAlign w:val="center"/>
          </w:tcPr>
          <w:p w14:paraId="6FB540A1">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90</w:t>
            </w:r>
          </w:p>
        </w:tc>
        <w:tc>
          <w:tcPr>
            <w:tcW w:w="1707" w:type="dxa"/>
            <w:vMerge w:val="continue"/>
            <w:vAlign w:val="center"/>
          </w:tcPr>
          <w:p w14:paraId="541F3A3E">
            <w:pPr>
              <w:widowControl/>
              <w:spacing w:line="440" w:lineRule="exact"/>
              <w:rPr>
                <w:rFonts w:ascii="Times New Roman" w:hAnsi="Times New Roman" w:eastAsia="方正仿宋_GBK" w:cs="Times New Roman"/>
                <w:kern w:val="0"/>
                <w:sz w:val="24"/>
                <w:szCs w:val="24"/>
              </w:rPr>
            </w:pPr>
          </w:p>
        </w:tc>
      </w:tr>
      <w:tr w14:paraId="75C7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1DB49742">
            <w:pPr>
              <w:widowControl/>
              <w:spacing w:line="440" w:lineRule="exact"/>
              <w:rPr>
                <w:rFonts w:ascii="Times New Roman" w:hAnsi="Times New Roman" w:eastAsia="方正仿宋_GBK" w:cs="Times New Roman"/>
                <w:kern w:val="0"/>
                <w:sz w:val="24"/>
                <w:szCs w:val="24"/>
              </w:rPr>
            </w:pPr>
          </w:p>
        </w:tc>
        <w:tc>
          <w:tcPr>
            <w:tcW w:w="3738" w:type="dxa"/>
            <w:vAlign w:val="center"/>
          </w:tcPr>
          <w:p w14:paraId="4A553D59">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地径5-7厘米</w:t>
            </w:r>
          </w:p>
        </w:tc>
        <w:tc>
          <w:tcPr>
            <w:tcW w:w="1325" w:type="dxa"/>
            <w:vAlign w:val="center"/>
          </w:tcPr>
          <w:p w14:paraId="57B01CDF">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150</w:t>
            </w:r>
          </w:p>
        </w:tc>
        <w:tc>
          <w:tcPr>
            <w:tcW w:w="1707" w:type="dxa"/>
            <w:vMerge w:val="continue"/>
            <w:vAlign w:val="center"/>
          </w:tcPr>
          <w:p w14:paraId="46A0B2CB">
            <w:pPr>
              <w:widowControl/>
              <w:spacing w:line="440" w:lineRule="exact"/>
              <w:rPr>
                <w:rFonts w:ascii="Times New Roman" w:hAnsi="Times New Roman" w:eastAsia="方正仿宋_GBK" w:cs="Times New Roman"/>
                <w:kern w:val="0"/>
                <w:sz w:val="24"/>
                <w:szCs w:val="24"/>
              </w:rPr>
            </w:pPr>
          </w:p>
        </w:tc>
      </w:tr>
      <w:tr w14:paraId="2C77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53BE0164">
            <w:pPr>
              <w:widowControl/>
              <w:spacing w:line="440" w:lineRule="exact"/>
              <w:rPr>
                <w:rFonts w:ascii="Times New Roman" w:hAnsi="Times New Roman" w:eastAsia="方正仿宋_GBK" w:cs="Times New Roman"/>
                <w:kern w:val="0"/>
                <w:sz w:val="24"/>
                <w:szCs w:val="24"/>
              </w:rPr>
            </w:pPr>
          </w:p>
        </w:tc>
        <w:tc>
          <w:tcPr>
            <w:tcW w:w="3738" w:type="dxa"/>
            <w:vAlign w:val="center"/>
          </w:tcPr>
          <w:p w14:paraId="04C83CCF">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地径7-9厘米</w:t>
            </w:r>
          </w:p>
        </w:tc>
        <w:tc>
          <w:tcPr>
            <w:tcW w:w="1325" w:type="dxa"/>
            <w:vAlign w:val="center"/>
          </w:tcPr>
          <w:p w14:paraId="7130A438">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200</w:t>
            </w:r>
          </w:p>
        </w:tc>
        <w:tc>
          <w:tcPr>
            <w:tcW w:w="1707" w:type="dxa"/>
            <w:vMerge w:val="continue"/>
            <w:vAlign w:val="center"/>
          </w:tcPr>
          <w:p w14:paraId="19715397">
            <w:pPr>
              <w:widowControl/>
              <w:spacing w:line="440" w:lineRule="exact"/>
              <w:rPr>
                <w:rFonts w:ascii="Times New Roman" w:hAnsi="Times New Roman" w:eastAsia="方正仿宋_GBK" w:cs="Times New Roman"/>
                <w:kern w:val="0"/>
                <w:sz w:val="24"/>
                <w:szCs w:val="24"/>
              </w:rPr>
            </w:pPr>
          </w:p>
        </w:tc>
      </w:tr>
      <w:tr w14:paraId="6623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0C0DCC80">
            <w:pPr>
              <w:widowControl/>
              <w:spacing w:line="440" w:lineRule="exact"/>
              <w:rPr>
                <w:rFonts w:ascii="Times New Roman" w:hAnsi="Times New Roman" w:eastAsia="方正仿宋_GBK" w:cs="Times New Roman"/>
                <w:kern w:val="0"/>
                <w:sz w:val="24"/>
                <w:szCs w:val="24"/>
              </w:rPr>
            </w:pPr>
          </w:p>
        </w:tc>
        <w:tc>
          <w:tcPr>
            <w:tcW w:w="3738" w:type="dxa"/>
            <w:vAlign w:val="center"/>
          </w:tcPr>
          <w:p w14:paraId="483D16CE">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地径9-12厘米</w:t>
            </w:r>
          </w:p>
        </w:tc>
        <w:tc>
          <w:tcPr>
            <w:tcW w:w="1325" w:type="dxa"/>
            <w:vAlign w:val="center"/>
          </w:tcPr>
          <w:p w14:paraId="7AF5BD9F">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250</w:t>
            </w:r>
          </w:p>
        </w:tc>
        <w:tc>
          <w:tcPr>
            <w:tcW w:w="1707" w:type="dxa"/>
            <w:vMerge w:val="continue"/>
            <w:vAlign w:val="center"/>
          </w:tcPr>
          <w:p w14:paraId="4199C2DC">
            <w:pPr>
              <w:widowControl/>
              <w:spacing w:line="440" w:lineRule="exact"/>
              <w:rPr>
                <w:rFonts w:ascii="Times New Roman" w:hAnsi="Times New Roman" w:eastAsia="方正仿宋_GBK" w:cs="Times New Roman"/>
                <w:kern w:val="0"/>
                <w:sz w:val="24"/>
                <w:szCs w:val="24"/>
              </w:rPr>
            </w:pPr>
          </w:p>
        </w:tc>
      </w:tr>
      <w:tr w14:paraId="47EE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3C2DCEBD">
            <w:pPr>
              <w:widowControl/>
              <w:spacing w:line="440" w:lineRule="exact"/>
              <w:rPr>
                <w:rFonts w:ascii="Times New Roman" w:hAnsi="Times New Roman" w:eastAsia="方正仿宋_GBK" w:cs="Times New Roman"/>
                <w:kern w:val="0"/>
                <w:sz w:val="24"/>
                <w:szCs w:val="24"/>
              </w:rPr>
            </w:pPr>
          </w:p>
        </w:tc>
        <w:tc>
          <w:tcPr>
            <w:tcW w:w="3738" w:type="dxa"/>
            <w:vAlign w:val="center"/>
          </w:tcPr>
          <w:p w14:paraId="15EF5038">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地径12-15厘米</w:t>
            </w:r>
          </w:p>
        </w:tc>
        <w:tc>
          <w:tcPr>
            <w:tcW w:w="1325" w:type="dxa"/>
            <w:vAlign w:val="center"/>
          </w:tcPr>
          <w:p w14:paraId="6592178F">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300</w:t>
            </w:r>
          </w:p>
        </w:tc>
        <w:tc>
          <w:tcPr>
            <w:tcW w:w="1707" w:type="dxa"/>
            <w:vMerge w:val="continue"/>
            <w:vAlign w:val="center"/>
          </w:tcPr>
          <w:p w14:paraId="185682E6">
            <w:pPr>
              <w:widowControl/>
              <w:spacing w:line="440" w:lineRule="exact"/>
              <w:rPr>
                <w:rFonts w:ascii="Times New Roman" w:hAnsi="Times New Roman" w:eastAsia="方正仿宋_GBK" w:cs="Times New Roman"/>
                <w:kern w:val="0"/>
                <w:sz w:val="24"/>
                <w:szCs w:val="24"/>
              </w:rPr>
            </w:pPr>
          </w:p>
        </w:tc>
      </w:tr>
      <w:tr w14:paraId="1F14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53ACD980">
            <w:pPr>
              <w:widowControl/>
              <w:spacing w:line="440" w:lineRule="exact"/>
              <w:rPr>
                <w:rFonts w:ascii="Times New Roman" w:hAnsi="Times New Roman" w:eastAsia="方正仿宋_GBK" w:cs="Times New Roman"/>
                <w:kern w:val="0"/>
                <w:sz w:val="24"/>
                <w:szCs w:val="24"/>
              </w:rPr>
            </w:pPr>
          </w:p>
        </w:tc>
        <w:tc>
          <w:tcPr>
            <w:tcW w:w="3738" w:type="dxa"/>
            <w:vAlign w:val="center"/>
          </w:tcPr>
          <w:p w14:paraId="1F123B10">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地径15厘米以上</w:t>
            </w:r>
          </w:p>
        </w:tc>
        <w:tc>
          <w:tcPr>
            <w:tcW w:w="1325" w:type="dxa"/>
            <w:vAlign w:val="center"/>
          </w:tcPr>
          <w:p w14:paraId="304E8C9C">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400</w:t>
            </w:r>
          </w:p>
        </w:tc>
        <w:tc>
          <w:tcPr>
            <w:tcW w:w="1707" w:type="dxa"/>
            <w:vMerge w:val="continue"/>
            <w:vAlign w:val="center"/>
          </w:tcPr>
          <w:p w14:paraId="167C4EAE">
            <w:pPr>
              <w:widowControl/>
              <w:spacing w:line="440" w:lineRule="exact"/>
              <w:rPr>
                <w:rFonts w:ascii="Times New Roman" w:hAnsi="Times New Roman" w:eastAsia="方正仿宋_GBK" w:cs="Times New Roman"/>
                <w:kern w:val="0"/>
                <w:sz w:val="24"/>
                <w:szCs w:val="24"/>
              </w:rPr>
            </w:pPr>
          </w:p>
        </w:tc>
      </w:tr>
      <w:tr w14:paraId="6F94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27" w:type="dxa"/>
            <w:vMerge w:val="restart"/>
            <w:vAlign w:val="center"/>
          </w:tcPr>
          <w:p w14:paraId="69D9084A">
            <w:pPr>
              <w:widowControl/>
              <w:spacing w:line="440" w:lineRule="exact"/>
              <w:rPr>
                <w:rFonts w:ascii="Times New Roman" w:hAnsi="Times New Roman" w:eastAsia="方正仿宋_GBK" w:cs="Times New Roman"/>
                <w:sz w:val="24"/>
                <w:szCs w:val="24"/>
              </w:rPr>
            </w:pPr>
            <w:r>
              <w:rPr>
                <w:rFonts w:ascii="Times New Roman" w:hAnsi="Times New Roman" w:eastAsia="方正仿宋_GBK" w:cs="Times New Roman"/>
                <w:kern w:val="0"/>
                <w:sz w:val="24"/>
                <w:szCs w:val="24"/>
              </w:rPr>
              <w:t>葡萄、火龙</w:t>
            </w:r>
          </w:p>
          <w:p w14:paraId="19A50697">
            <w:pPr>
              <w:widowControl/>
              <w:spacing w:line="44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果、百香果</w:t>
            </w:r>
          </w:p>
        </w:tc>
        <w:tc>
          <w:tcPr>
            <w:tcW w:w="3738" w:type="dxa"/>
            <w:vAlign w:val="center"/>
          </w:tcPr>
          <w:p w14:paraId="444601E6">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葡萄未挂果</w:t>
            </w:r>
          </w:p>
        </w:tc>
        <w:tc>
          <w:tcPr>
            <w:tcW w:w="1325" w:type="dxa"/>
            <w:vAlign w:val="center"/>
          </w:tcPr>
          <w:p w14:paraId="2265C531">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35</w:t>
            </w:r>
          </w:p>
        </w:tc>
        <w:tc>
          <w:tcPr>
            <w:tcW w:w="1707" w:type="dxa"/>
            <w:vMerge w:val="continue"/>
            <w:vAlign w:val="center"/>
          </w:tcPr>
          <w:p w14:paraId="0463CAF0">
            <w:pPr>
              <w:widowControl/>
              <w:spacing w:line="440" w:lineRule="exact"/>
              <w:rPr>
                <w:rFonts w:ascii="Times New Roman" w:hAnsi="Times New Roman" w:eastAsia="方正仿宋_GBK" w:cs="Times New Roman"/>
                <w:kern w:val="0"/>
                <w:sz w:val="24"/>
                <w:szCs w:val="24"/>
              </w:rPr>
            </w:pPr>
          </w:p>
        </w:tc>
      </w:tr>
      <w:tr w14:paraId="081E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27" w:type="dxa"/>
            <w:vMerge w:val="continue"/>
            <w:vAlign w:val="center"/>
          </w:tcPr>
          <w:p w14:paraId="02FB35BB">
            <w:pPr>
              <w:widowControl/>
              <w:spacing w:line="440" w:lineRule="exact"/>
              <w:rPr>
                <w:rFonts w:ascii="Times New Roman" w:hAnsi="Times New Roman" w:eastAsia="方正仿宋_GBK" w:cs="Times New Roman"/>
                <w:kern w:val="0"/>
                <w:sz w:val="24"/>
                <w:szCs w:val="24"/>
              </w:rPr>
            </w:pPr>
          </w:p>
        </w:tc>
        <w:tc>
          <w:tcPr>
            <w:tcW w:w="3738" w:type="dxa"/>
            <w:vAlign w:val="center"/>
          </w:tcPr>
          <w:p w14:paraId="56B47DE7">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葡萄已挂果</w:t>
            </w:r>
          </w:p>
        </w:tc>
        <w:tc>
          <w:tcPr>
            <w:tcW w:w="1325" w:type="dxa"/>
            <w:vAlign w:val="center"/>
          </w:tcPr>
          <w:p w14:paraId="5A6CF70A">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90</w:t>
            </w:r>
          </w:p>
        </w:tc>
        <w:tc>
          <w:tcPr>
            <w:tcW w:w="1707" w:type="dxa"/>
            <w:vMerge w:val="continue"/>
            <w:vAlign w:val="center"/>
          </w:tcPr>
          <w:p w14:paraId="63811D68">
            <w:pPr>
              <w:widowControl/>
              <w:spacing w:line="440" w:lineRule="exact"/>
              <w:rPr>
                <w:rFonts w:ascii="Times New Roman" w:hAnsi="Times New Roman" w:eastAsia="方正仿宋_GBK" w:cs="Times New Roman"/>
                <w:kern w:val="0"/>
                <w:sz w:val="24"/>
                <w:szCs w:val="24"/>
              </w:rPr>
            </w:pPr>
          </w:p>
        </w:tc>
      </w:tr>
      <w:tr w14:paraId="097E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27" w:type="dxa"/>
            <w:vMerge w:val="continue"/>
            <w:vAlign w:val="center"/>
          </w:tcPr>
          <w:p w14:paraId="448817A9">
            <w:pPr>
              <w:widowControl/>
              <w:spacing w:line="440" w:lineRule="exact"/>
              <w:rPr>
                <w:rFonts w:ascii="Times New Roman" w:hAnsi="Times New Roman" w:eastAsia="方正仿宋_GBK" w:cs="Times New Roman"/>
                <w:kern w:val="0"/>
                <w:sz w:val="24"/>
                <w:szCs w:val="24"/>
              </w:rPr>
            </w:pPr>
          </w:p>
        </w:tc>
        <w:tc>
          <w:tcPr>
            <w:tcW w:w="3738" w:type="dxa"/>
            <w:vAlign w:val="center"/>
          </w:tcPr>
          <w:p w14:paraId="40B3F02E">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百香果、火龙果未挂果</w:t>
            </w:r>
          </w:p>
        </w:tc>
        <w:tc>
          <w:tcPr>
            <w:tcW w:w="1325" w:type="dxa"/>
            <w:vAlign w:val="center"/>
          </w:tcPr>
          <w:p w14:paraId="2DD9147E">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25</w:t>
            </w:r>
          </w:p>
        </w:tc>
        <w:tc>
          <w:tcPr>
            <w:tcW w:w="1707" w:type="dxa"/>
            <w:vMerge w:val="continue"/>
            <w:vAlign w:val="center"/>
          </w:tcPr>
          <w:p w14:paraId="7AAE8C29">
            <w:pPr>
              <w:widowControl/>
              <w:spacing w:line="440" w:lineRule="exact"/>
              <w:rPr>
                <w:rFonts w:ascii="Times New Roman" w:hAnsi="Times New Roman" w:eastAsia="方正仿宋_GBK" w:cs="Times New Roman"/>
                <w:kern w:val="0"/>
                <w:sz w:val="24"/>
                <w:szCs w:val="24"/>
              </w:rPr>
            </w:pPr>
          </w:p>
        </w:tc>
      </w:tr>
      <w:tr w14:paraId="53F1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127" w:type="dxa"/>
            <w:vMerge w:val="continue"/>
            <w:vAlign w:val="center"/>
          </w:tcPr>
          <w:p w14:paraId="58EF4A62">
            <w:pPr>
              <w:widowControl/>
              <w:spacing w:line="440" w:lineRule="exact"/>
              <w:rPr>
                <w:rFonts w:ascii="Times New Roman" w:hAnsi="Times New Roman" w:eastAsia="方正仿宋_GBK" w:cs="Times New Roman"/>
                <w:kern w:val="0"/>
                <w:sz w:val="24"/>
                <w:szCs w:val="24"/>
              </w:rPr>
            </w:pPr>
          </w:p>
        </w:tc>
        <w:tc>
          <w:tcPr>
            <w:tcW w:w="3738" w:type="dxa"/>
            <w:vAlign w:val="center"/>
          </w:tcPr>
          <w:p w14:paraId="2C2CFA88">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百香果、火龙果已挂果</w:t>
            </w:r>
          </w:p>
        </w:tc>
        <w:tc>
          <w:tcPr>
            <w:tcW w:w="1325" w:type="dxa"/>
            <w:vAlign w:val="center"/>
          </w:tcPr>
          <w:p w14:paraId="05673477">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70</w:t>
            </w:r>
          </w:p>
        </w:tc>
        <w:tc>
          <w:tcPr>
            <w:tcW w:w="1707" w:type="dxa"/>
            <w:vMerge w:val="continue"/>
            <w:vAlign w:val="center"/>
          </w:tcPr>
          <w:p w14:paraId="159AE34B">
            <w:pPr>
              <w:widowControl/>
              <w:spacing w:line="440" w:lineRule="exact"/>
              <w:rPr>
                <w:rFonts w:ascii="Times New Roman" w:hAnsi="Times New Roman" w:eastAsia="方正仿宋_GBK" w:cs="Times New Roman"/>
                <w:kern w:val="0"/>
                <w:sz w:val="24"/>
                <w:szCs w:val="24"/>
              </w:rPr>
            </w:pPr>
          </w:p>
        </w:tc>
      </w:tr>
      <w:tr w14:paraId="0AA8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vAlign w:val="center"/>
          </w:tcPr>
          <w:p w14:paraId="45F8DAB9">
            <w:pPr>
              <w:widowControl/>
              <w:spacing w:line="44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木瓜</w:t>
            </w:r>
          </w:p>
        </w:tc>
        <w:tc>
          <w:tcPr>
            <w:tcW w:w="3738" w:type="dxa"/>
            <w:vAlign w:val="center"/>
          </w:tcPr>
          <w:p w14:paraId="76C5DA65">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未挂果</w:t>
            </w:r>
          </w:p>
        </w:tc>
        <w:tc>
          <w:tcPr>
            <w:tcW w:w="1325" w:type="dxa"/>
            <w:vAlign w:val="center"/>
          </w:tcPr>
          <w:p w14:paraId="7D777D72">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30</w:t>
            </w:r>
          </w:p>
        </w:tc>
        <w:tc>
          <w:tcPr>
            <w:tcW w:w="1707" w:type="dxa"/>
            <w:vMerge w:val="continue"/>
            <w:vAlign w:val="center"/>
          </w:tcPr>
          <w:p w14:paraId="3DE4305F">
            <w:pPr>
              <w:widowControl/>
              <w:spacing w:line="440" w:lineRule="exact"/>
              <w:rPr>
                <w:rFonts w:ascii="Times New Roman" w:hAnsi="Times New Roman" w:eastAsia="方正仿宋_GBK" w:cs="Times New Roman"/>
                <w:kern w:val="0"/>
                <w:sz w:val="24"/>
                <w:szCs w:val="24"/>
              </w:rPr>
            </w:pPr>
          </w:p>
        </w:tc>
      </w:tr>
      <w:tr w14:paraId="7457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4C8524B7">
            <w:pPr>
              <w:widowControl/>
              <w:spacing w:line="440" w:lineRule="exact"/>
              <w:rPr>
                <w:rFonts w:ascii="Times New Roman" w:hAnsi="Times New Roman" w:eastAsia="方正仿宋_GBK" w:cs="Times New Roman"/>
                <w:kern w:val="0"/>
                <w:sz w:val="24"/>
                <w:szCs w:val="24"/>
              </w:rPr>
            </w:pPr>
          </w:p>
        </w:tc>
        <w:tc>
          <w:tcPr>
            <w:tcW w:w="3738" w:type="dxa"/>
            <w:vAlign w:val="center"/>
          </w:tcPr>
          <w:p w14:paraId="5BA5764D">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已挂果</w:t>
            </w:r>
          </w:p>
        </w:tc>
        <w:tc>
          <w:tcPr>
            <w:tcW w:w="1325" w:type="dxa"/>
            <w:vAlign w:val="center"/>
          </w:tcPr>
          <w:p w14:paraId="1FA77268">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60</w:t>
            </w:r>
          </w:p>
        </w:tc>
        <w:tc>
          <w:tcPr>
            <w:tcW w:w="1707" w:type="dxa"/>
            <w:vMerge w:val="continue"/>
            <w:vAlign w:val="center"/>
          </w:tcPr>
          <w:p w14:paraId="7A0BCEB5">
            <w:pPr>
              <w:widowControl/>
              <w:spacing w:line="440" w:lineRule="exact"/>
              <w:rPr>
                <w:rFonts w:ascii="Times New Roman" w:hAnsi="Times New Roman" w:eastAsia="方正仿宋_GBK" w:cs="Times New Roman"/>
                <w:kern w:val="0"/>
                <w:sz w:val="24"/>
                <w:szCs w:val="24"/>
              </w:rPr>
            </w:pPr>
          </w:p>
        </w:tc>
      </w:tr>
      <w:tr w14:paraId="5AD6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27" w:type="dxa"/>
            <w:vMerge w:val="restart"/>
            <w:vAlign w:val="center"/>
          </w:tcPr>
          <w:p w14:paraId="0041E55F">
            <w:pPr>
              <w:widowControl/>
              <w:spacing w:line="44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芭蕉、香蕉</w:t>
            </w:r>
          </w:p>
        </w:tc>
        <w:tc>
          <w:tcPr>
            <w:tcW w:w="3738" w:type="dxa"/>
            <w:vAlign w:val="center"/>
          </w:tcPr>
          <w:p w14:paraId="71D01EB8">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未挂果</w:t>
            </w:r>
          </w:p>
        </w:tc>
        <w:tc>
          <w:tcPr>
            <w:tcW w:w="1325" w:type="dxa"/>
            <w:vAlign w:val="center"/>
          </w:tcPr>
          <w:p w14:paraId="5998AF04">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30</w:t>
            </w:r>
          </w:p>
        </w:tc>
        <w:tc>
          <w:tcPr>
            <w:tcW w:w="1707" w:type="dxa"/>
            <w:vMerge w:val="continue"/>
            <w:vAlign w:val="center"/>
          </w:tcPr>
          <w:p w14:paraId="19BD5EF1">
            <w:pPr>
              <w:widowControl/>
              <w:spacing w:line="440" w:lineRule="exact"/>
              <w:rPr>
                <w:rFonts w:ascii="Times New Roman" w:hAnsi="Times New Roman" w:eastAsia="方正仿宋_GBK" w:cs="Times New Roman"/>
                <w:kern w:val="0"/>
                <w:sz w:val="24"/>
                <w:szCs w:val="24"/>
              </w:rPr>
            </w:pPr>
          </w:p>
        </w:tc>
      </w:tr>
      <w:tr w14:paraId="28FA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27" w:type="dxa"/>
            <w:vMerge w:val="continue"/>
            <w:vAlign w:val="center"/>
          </w:tcPr>
          <w:p w14:paraId="5A5B943E">
            <w:pPr>
              <w:widowControl/>
              <w:spacing w:line="440" w:lineRule="exact"/>
              <w:rPr>
                <w:rFonts w:ascii="Times New Roman" w:hAnsi="Times New Roman" w:eastAsia="方正仿宋_GBK" w:cs="Times New Roman"/>
                <w:kern w:val="0"/>
                <w:sz w:val="24"/>
                <w:szCs w:val="24"/>
              </w:rPr>
            </w:pPr>
          </w:p>
        </w:tc>
        <w:tc>
          <w:tcPr>
            <w:tcW w:w="3738" w:type="dxa"/>
            <w:vAlign w:val="center"/>
          </w:tcPr>
          <w:p w14:paraId="4AE600FB">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已挂果</w:t>
            </w:r>
          </w:p>
        </w:tc>
        <w:tc>
          <w:tcPr>
            <w:tcW w:w="1325" w:type="dxa"/>
            <w:vAlign w:val="center"/>
          </w:tcPr>
          <w:p w14:paraId="5B95D863">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60</w:t>
            </w:r>
          </w:p>
        </w:tc>
        <w:tc>
          <w:tcPr>
            <w:tcW w:w="1707" w:type="dxa"/>
            <w:vMerge w:val="continue"/>
            <w:vAlign w:val="center"/>
          </w:tcPr>
          <w:p w14:paraId="0E4FC7D9">
            <w:pPr>
              <w:widowControl/>
              <w:spacing w:line="440" w:lineRule="exact"/>
              <w:rPr>
                <w:rFonts w:ascii="Times New Roman" w:hAnsi="Times New Roman" w:eastAsia="方正仿宋_GBK" w:cs="Times New Roman"/>
                <w:kern w:val="0"/>
                <w:sz w:val="24"/>
                <w:szCs w:val="24"/>
              </w:rPr>
            </w:pPr>
          </w:p>
        </w:tc>
      </w:tr>
      <w:tr w14:paraId="5D01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27" w:type="dxa"/>
            <w:vMerge w:val="restart"/>
            <w:vAlign w:val="center"/>
          </w:tcPr>
          <w:p w14:paraId="56880933">
            <w:pPr>
              <w:widowControl/>
              <w:spacing w:line="44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茶子树</w:t>
            </w:r>
          </w:p>
        </w:tc>
        <w:tc>
          <w:tcPr>
            <w:tcW w:w="3738" w:type="dxa"/>
            <w:vAlign w:val="center"/>
          </w:tcPr>
          <w:p w14:paraId="0A9D4993">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未挂果</w:t>
            </w:r>
          </w:p>
        </w:tc>
        <w:tc>
          <w:tcPr>
            <w:tcW w:w="1325" w:type="dxa"/>
            <w:vAlign w:val="center"/>
          </w:tcPr>
          <w:p w14:paraId="79C15327">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25</w:t>
            </w:r>
          </w:p>
        </w:tc>
        <w:tc>
          <w:tcPr>
            <w:tcW w:w="1707" w:type="dxa"/>
            <w:vMerge w:val="continue"/>
            <w:vAlign w:val="center"/>
          </w:tcPr>
          <w:p w14:paraId="11971782">
            <w:pPr>
              <w:widowControl/>
              <w:spacing w:line="440" w:lineRule="exact"/>
              <w:rPr>
                <w:rFonts w:ascii="Times New Roman" w:hAnsi="Times New Roman" w:eastAsia="方正仿宋_GBK" w:cs="Times New Roman"/>
                <w:kern w:val="0"/>
                <w:sz w:val="24"/>
                <w:szCs w:val="24"/>
              </w:rPr>
            </w:pPr>
          </w:p>
        </w:tc>
      </w:tr>
      <w:tr w14:paraId="3DAF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27" w:type="dxa"/>
            <w:vMerge w:val="continue"/>
            <w:vAlign w:val="center"/>
          </w:tcPr>
          <w:p w14:paraId="2477005D">
            <w:pPr>
              <w:widowControl/>
              <w:spacing w:line="440" w:lineRule="exact"/>
              <w:rPr>
                <w:rFonts w:ascii="Times New Roman" w:hAnsi="Times New Roman" w:eastAsia="方正仿宋_GBK" w:cs="Times New Roman"/>
                <w:kern w:val="0"/>
                <w:sz w:val="24"/>
                <w:szCs w:val="24"/>
              </w:rPr>
            </w:pPr>
          </w:p>
        </w:tc>
        <w:tc>
          <w:tcPr>
            <w:tcW w:w="3738" w:type="dxa"/>
            <w:vAlign w:val="center"/>
          </w:tcPr>
          <w:p w14:paraId="1AD4C8A7">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已挂果</w:t>
            </w:r>
          </w:p>
        </w:tc>
        <w:tc>
          <w:tcPr>
            <w:tcW w:w="1325" w:type="dxa"/>
            <w:vAlign w:val="center"/>
          </w:tcPr>
          <w:p w14:paraId="2D7EBD49">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95</w:t>
            </w:r>
          </w:p>
        </w:tc>
        <w:tc>
          <w:tcPr>
            <w:tcW w:w="1707" w:type="dxa"/>
            <w:vMerge w:val="continue"/>
            <w:vAlign w:val="center"/>
          </w:tcPr>
          <w:p w14:paraId="0CA06D48">
            <w:pPr>
              <w:widowControl/>
              <w:spacing w:line="440" w:lineRule="exact"/>
              <w:rPr>
                <w:rFonts w:ascii="Times New Roman" w:hAnsi="Times New Roman" w:eastAsia="方正仿宋_GBK" w:cs="Times New Roman"/>
                <w:kern w:val="0"/>
                <w:sz w:val="24"/>
                <w:szCs w:val="24"/>
              </w:rPr>
            </w:pPr>
          </w:p>
        </w:tc>
      </w:tr>
      <w:tr w14:paraId="255E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vAlign w:val="center"/>
          </w:tcPr>
          <w:p w14:paraId="2E3E0419">
            <w:pPr>
              <w:widowControl/>
              <w:spacing w:line="44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br w:type="page"/>
            </w:r>
            <w:r>
              <w:rPr>
                <w:rFonts w:ascii="Times New Roman" w:hAnsi="Times New Roman" w:eastAsia="方正仿宋_GBK" w:cs="Times New Roman"/>
                <w:kern w:val="0"/>
                <w:sz w:val="24"/>
                <w:szCs w:val="24"/>
              </w:rPr>
              <w:t>坚果类</w:t>
            </w:r>
          </w:p>
        </w:tc>
        <w:tc>
          <w:tcPr>
            <w:tcW w:w="3738" w:type="dxa"/>
            <w:vAlign w:val="center"/>
          </w:tcPr>
          <w:p w14:paraId="1745F55C">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地径1-3厘米</w:t>
            </w:r>
          </w:p>
        </w:tc>
        <w:tc>
          <w:tcPr>
            <w:tcW w:w="1325" w:type="dxa"/>
            <w:vAlign w:val="center"/>
          </w:tcPr>
          <w:p w14:paraId="2A37DE3F">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30</w:t>
            </w:r>
          </w:p>
        </w:tc>
        <w:tc>
          <w:tcPr>
            <w:tcW w:w="1707" w:type="dxa"/>
            <w:vMerge w:val="restart"/>
            <w:vAlign w:val="center"/>
          </w:tcPr>
          <w:p w14:paraId="25E3F32E">
            <w:pPr>
              <w:widowControl/>
              <w:spacing w:line="44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地径是指植株距离地表20厘米处的直径，规格的下限不包含本数。</w:t>
            </w:r>
          </w:p>
        </w:tc>
      </w:tr>
      <w:tr w14:paraId="0143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1532882E">
            <w:pPr>
              <w:widowControl/>
              <w:spacing w:line="440" w:lineRule="exact"/>
              <w:rPr>
                <w:rFonts w:ascii="Times New Roman" w:hAnsi="Times New Roman" w:eastAsia="方正仿宋_GBK" w:cs="Times New Roman"/>
                <w:kern w:val="0"/>
                <w:sz w:val="24"/>
                <w:szCs w:val="24"/>
              </w:rPr>
            </w:pPr>
          </w:p>
        </w:tc>
        <w:tc>
          <w:tcPr>
            <w:tcW w:w="3738" w:type="dxa"/>
            <w:vAlign w:val="center"/>
          </w:tcPr>
          <w:p w14:paraId="574B9CA7">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地径3-5厘米</w:t>
            </w:r>
          </w:p>
        </w:tc>
        <w:tc>
          <w:tcPr>
            <w:tcW w:w="1325" w:type="dxa"/>
            <w:vAlign w:val="center"/>
          </w:tcPr>
          <w:p w14:paraId="22DFC454">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60</w:t>
            </w:r>
          </w:p>
        </w:tc>
        <w:tc>
          <w:tcPr>
            <w:tcW w:w="1707" w:type="dxa"/>
            <w:vMerge w:val="continue"/>
            <w:vAlign w:val="center"/>
          </w:tcPr>
          <w:p w14:paraId="4601D638">
            <w:pPr>
              <w:widowControl/>
              <w:spacing w:line="440" w:lineRule="exact"/>
              <w:rPr>
                <w:rFonts w:ascii="Times New Roman" w:hAnsi="Times New Roman" w:eastAsia="方正仿宋_GBK" w:cs="Times New Roman"/>
                <w:kern w:val="0"/>
                <w:sz w:val="24"/>
                <w:szCs w:val="24"/>
              </w:rPr>
            </w:pPr>
          </w:p>
        </w:tc>
      </w:tr>
      <w:tr w14:paraId="29B2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265071E3">
            <w:pPr>
              <w:widowControl/>
              <w:spacing w:line="440" w:lineRule="exact"/>
              <w:rPr>
                <w:rFonts w:ascii="Times New Roman" w:hAnsi="Times New Roman" w:eastAsia="方正仿宋_GBK" w:cs="Times New Roman"/>
                <w:kern w:val="0"/>
                <w:sz w:val="24"/>
                <w:szCs w:val="24"/>
              </w:rPr>
            </w:pPr>
          </w:p>
        </w:tc>
        <w:tc>
          <w:tcPr>
            <w:tcW w:w="3738" w:type="dxa"/>
            <w:vAlign w:val="center"/>
          </w:tcPr>
          <w:p w14:paraId="3CC12B46">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地径5-7 厘米</w:t>
            </w:r>
          </w:p>
        </w:tc>
        <w:tc>
          <w:tcPr>
            <w:tcW w:w="1325" w:type="dxa"/>
            <w:vAlign w:val="center"/>
          </w:tcPr>
          <w:p w14:paraId="05DC05AD">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100</w:t>
            </w:r>
          </w:p>
        </w:tc>
        <w:tc>
          <w:tcPr>
            <w:tcW w:w="1707" w:type="dxa"/>
            <w:vMerge w:val="continue"/>
            <w:vAlign w:val="center"/>
          </w:tcPr>
          <w:p w14:paraId="1981327D">
            <w:pPr>
              <w:widowControl/>
              <w:spacing w:line="440" w:lineRule="exact"/>
              <w:rPr>
                <w:rFonts w:ascii="Times New Roman" w:hAnsi="Times New Roman" w:eastAsia="方正仿宋_GBK" w:cs="Times New Roman"/>
                <w:kern w:val="0"/>
                <w:sz w:val="24"/>
                <w:szCs w:val="24"/>
              </w:rPr>
            </w:pPr>
          </w:p>
        </w:tc>
      </w:tr>
      <w:tr w14:paraId="4318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72965531">
            <w:pPr>
              <w:widowControl/>
              <w:spacing w:line="440" w:lineRule="exact"/>
              <w:rPr>
                <w:rFonts w:ascii="Times New Roman" w:hAnsi="Times New Roman" w:eastAsia="方正仿宋_GBK" w:cs="Times New Roman"/>
                <w:kern w:val="0"/>
                <w:sz w:val="24"/>
                <w:szCs w:val="24"/>
              </w:rPr>
            </w:pPr>
          </w:p>
        </w:tc>
        <w:tc>
          <w:tcPr>
            <w:tcW w:w="3738" w:type="dxa"/>
            <w:vAlign w:val="center"/>
          </w:tcPr>
          <w:p w14:paraId="02F72264">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地径7-9厘米</w:t>
            </w:r>
          </w:p>
        </w:tc>
        <w:tc>
          <w:tcPr>
            <w:tcW w:w="1325" w:type="dxa"/>
            <w:vAlign w:val="center"/>
          </w:tcPr>
          <w:p w14:paraId="217AD913">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150</w:t>
            </w:r>
          </w:p>
        </w:tc>
        <w:tc>
          <w:tcPr>
            <w:tcW w:w="1707" w:type="dxa"/>
            <w:vMerge w:val="continue"/>
            <w:vAlign w:val="center"/>
          </w:tcPr>
          <w:p w14:paraId="136BE5A4">
            <w:pPr>
              <w:widowControl/>
              <w:spacing w:line="440" w:lineRule="exact"/>
              <w:rPr>
                <w:rFonts w:ascii="Times New Roman" w:hAnsi="Times New Roman" w:eastAsia="方正仿宋_GBK" w:cs="Times New Roman"/>
                <w:kern w:val="0"/>
                <w:sz w:val="24"/>
                <w:szCs w:val="24"/>
              </w:rPr>
            </w:pPr>
          </w:p>
        </w:tc>
      </w:tr>
      <w:tr w14:paraId="5498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39730F70">
            <w:pPr>
              <w:widowControl/>
              <w:spacing w:line="440" w:lineRule="exact"/>
              <w:rPr>
                <w:rFonts w:ascii="Times New Roman" w:hAnsi="Times New Roman" w:eastAsia="方正仿宋_GBK" w:cs="Times New Roman"/>
                <w:kern w:val="0"/>
                <w:sz w:val="24"/>
                <w:szCs w:val="24"/>
              </w:rPr>
            </w:pPr>
          </w:p>
        </w:tc>
        <w:tc>
          <w:tcPr>
            <w:tcW w:w="3738" w:type="dxa"/>
            <w:vAlign w:val="center"/>
          </w:tcPr>
          <w:p w14:paraId="3EAA31D0">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地径9-12厘米</w:t>
            </w:r>
          </w:p>
        </w:tc>
        <w:tc>
          <w:tcPr>
            <w:tcW w:w="1325" w:type="dxa"/>
            <w:vAlign w:val="center"/>
          </w:tcPr>
          <w:p w14:paraId="251DE899">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200</w:t>
            </w:r>
          </w:p>
        </w:tc>
        <w:tc>
          <w:tcPr>
            <w:tcW w:w="1707" w:type="dxa"/>
            <w:vMerge w:val="continue"/>
            <w:vAlign w:val="center"/>
          </w:tcPr>
          <w:p w14:paraId="40EB9020">
            <w:pPr>
              <w:widowControl/>
              <w:spacing w:line="440" w:lineRule="exact"/>
              <w:rPr>
                <w:rFonts w:ascii="Times New Roman" w:hAnsi="Times New Roman" w:eastAsia="方正仿宋_GBK" w:cs="Times New Roman"/>
                <w:kern w:val="0"/>
                <w:sz w:val="24"/>
                <w:szCs w:val="24"/>
              </w:rPr>
            </w:pPr>
          </w:p>
        </w:tc>
      </w:tr>
      <w:tr w14:paraId="1260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1660B370">
            <w:pPr>
              <w:widowControl/>
              <w:spacing w:line="440" w:lineRule="exact"/>
              <w:rPr>
                <w:rFonts w:ascii="Times New Roman" w:hAnsi="Times New Roman" w:eastAsia="方正仿宋_GBK" w:cs="Times New Roman"/>
                <w:kern w:val="0"/>
                <w:sz w:val="24"/>
                <w:szCs w:val="24"/>
              </w:rPr>
            </w:pPr>
          </w:p>
        </w:tc>
        <w:tc>
          <w:tcPr>
            <w:tcW w:w="3738" w:type="dxa"/>
            <w:vAlign w:val="center"/>
          </w:tcPr>
          <w:p w14:paraId="7ECEA55D">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地径12-15厘米</w:t>
            </w:r>
          </w:p>
        </w:tc>
        <w:tc>
          <w:tcPr>
            <w:tcW w:w="1325" w:type="dxa"/>
            <w:vAlign w:val="center"/>
          </w:tcPr>
          <w:p w14:paraId="0CBDB265">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260</w:t>
            </w:r>
          </w:p>
        </w:tc>
        <w:tc>
          <w:tcPr>
            <w:tcW w:w="1707" w:type="dxa"/>
            <w:vMerge w:val="continue"/>
            <w:vAlign w:val="center"/>
          </w:tcPr>
          <w:p w14:paraId="578485E3">
            <w:pPr>
              <w:widowControl/>
              <w:spacing w:line="440" w:lineRule="exact"/>
              <w:rPr>
                <w:rFonts w:ascii="Times New Roman" w:hAnsi="Times New Roman" w:eastAsia="方正仿宋_GBK" w:cs="Times New Roman"/>
                <w:kern w:val="0"/>
                <w:sz w:val="24"/>
                <w:szCs w:val="24"/>
              </w:rPr>
            </w:pPr>
          </w:p>
        </w:tc>
      </w:tr>
      <w:tr w14:paraId="07D3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581C3943">
            <w:pPr>
              <w:widowControl/>
              <w:spacing w:line="440" w:lineRule="exact"/>
              <w:rPr>
                <w:rFonts w:ascii="Times New Roman" w:hAnsi="Times New Roman" w:eastAsia="方正仿宋_GBK" w:cs="Times New Roman"/>
                <w:kern w:val="0"/>
                <w:sz w:val="24"/>
                <w:szCs w:val="24"/>
              </w:rPr>
            </w:pPr>
          </w:p>
        </w:tc>
        <w:tc>
          <w:tcPr>
            <w:tcW w:w="3738" w:type="dxa"/>
            <w:vAlign w:val="center"/>
          </w:tcPr>
          <w:p w14:paraId="68E764CB">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地径15厘米以上</w:t>
            </w:r>
          </w:p>
        </w:tc>
        <w:tc>
          <w:tcPr>
            <w:tcW w:w="1325" w:type="dxa"/>
            <w:vAlign w:val="center"/>
          </w:tcPr>
          <w:p w14:paraId="4EAF23B9">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350</w:t>
            </w:r>
          </w:p>
        </w:tc>
        <w:tc>
          <w:tcPr>
            <w:tcW w:w="1707" w:type="dxa"/>
            <w:vMerge w:val="continue"/>
            <w:vAlign w:val="center"/>
          </w:tcPr>
          <w:p w14:paraId="163C0B57">
            <w:pPr>
              <w:widowControl/>
              <w:spacing w:line="440" w:lineRule="exact"/>
              <w:rPr>
                <w:rFonts w:ascii="Times New Roman" w:hAnsi="Times New Roman" w:eastAsia="方正仿宋_GBK" w:cs="Times New Roman"/>
                <w:kern w:val="0"/>
                <w:sz w:val="24"/>
                <w:szCs w:val="24"/>
              </w:rPr>
            </w:pPr>
          </w:p>
        </w:tc>
      </w:tr>
      <w:tr w14:paraId="5827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vAlign w:val="center"/>
          </w:tcPr>
          <w:p w14:paraId="77BCA635">
            <w:pPr>
              <w:widowControl/>
              <w:spacing w:line="44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杉类（除名贵杉类外）、春芽树</w:t>
            </w:r>
          </w:p>
        </w:tc>
        <w:tc>
          <w:tcPr>
            <w:tcW w:w="3738" w:type="dxa"/>
            <w:vAlign w:val="center"/>
          </w:tcPr>
          <w:p w14:paraId="13F83B85">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地径3厘米以下</w:t>
            </w:r>
          </w:p>
        </w:tc>
        <w:tc>
          <w:tcPr>
            <w:tcW w:w="1325" w:type="dxa"/>
            <w:vAlign w:val="center"/>
          </w:tcPr>
          <w:p w14:paraId="02C05167">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10</w:t>
            </w:r>
          </w:p>
        </w:tc>
        <w:tc>
          <w:tcPr>
            <w:tcW w:w="1707" w:type="dxa"/>
            <w:vMerge w:val="continue"/>
            <w:vAlign w:val="center"/>
          </w:tcPr>
          <w:p w14:paraId="0178A109">
            <w:pPr>
              <w:widowControl/>
              <w:spacing w:line="440" w:lineRule="exact"/>
              <w:rPr>
                <w:rFonts w:ascii="Times New Roman" w:hAnsi="Times New Roman" w:eastAsia="方正仿宋_GBK" w:cs="Times New Roman"/>
                <w:kern w:val="0"/>
                <w:sz w:val="24"/>
                <w:szCs w:val="24"/>
              </w:rPr>
            </w:pPr>
          </w:p>
        </w:tc>
      </w:tr>
      <w:tr w14:paraId="0D76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31A959DF">
            <w:pPr>
              <w:widowControl/>
              <w:spacing w:line="440" w:lineRule="exact"/>
              <w:rPr>
                <w:rFonts w:ascii="Times New Roman" w:hAnsi="Times New Roman" w:eastAsia="方正仿宋_GBK" w:cs="Times New Roman"/>
                <w:kern w:val="0"/>
                <w:sz w:val="24"/>
                <w:szCs w:val="24"/>
              </w:rPr>
            </w:pPr>
          </w:p>
        </w:tc>
        <w:tc>
          <w:tcPr>
            <w:tcW w:w="3738" w:type="dxa"/>
            <w:vAlign w:val="center"/>
          </w:tcPr>
          <w:p w14:paraId="604A8715">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地径3-6厘米</w:t>
            </w:r>
          </w:p>
        </w:tc>
        <w:tc>
          <w:tcPr>
            <w:tcW w:w="1325" w:type="dxa"/>
            <w:vAlign w:val="center"/>
          </w:tcPr>
          <w:p w14:paraId="447F2842">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30</w:t>
            </w:r>
          </w:p>
        </w:tc>
        <w:tc>
          <w:tcPr>
            <w:tcW w:w="1707" w:type="dxa"/>
            <w:vMerge w:val="continue"/>
            <w:vAlign w:val="center"/>
          </w:tcPr>
          <w:p w14:paraId="5E35C804">
            <w:pPr>
              <w:widowControl/>
              <w:spacing w:line="440" w:lineRule="exact"/>
              <w:rPr>
                <w:rFonts w:ascii="Times New Roman" w:hAnsi="Times New Roman" w:eastAsia="方正仿宋_GBK" w:cs="Times New Roman"/>
                <w:kern w:val="0"/>
                <w:sz w:val="24"/>
                <w:szCs w:val="24"/>
              </w:rPr>
            </w:pPr>
          </w:p>
        </w:tc>
      </w:tr>
      <w:tr w14:paraId="0FE3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6789585E">
            <w:pPr>
              <w:widowControl/>
              <w:spacing w:line="440" w:lineRule="exact"/>
              <w:rPr>
                <w:rFonts w:ascii="Times New Roman" w:hAnsi="Times New Roman" w:eastAsia="方正仿宋_GBK" w:cs="Times New Roman"/>
                <w:kern w:val="0"/>
                <w:sz w:val="24"/>
                <w:szCs w:val="24"/>
              </w:rPr>
            </w:pPr>
          </w:p>
        </w:tc>
        <w:tc>
          <w:tcPr>
            <w:tcW w:w="3738" w:type="dxa"/>
            <w:vAlign w:val="center"/>
          </w:tcPr>
          <w:p w14:paraId="4B0C7667">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地径6-9厘米</w:t>
            </w:r>
          </w:p>
        </w:tc>
        <w:tc>
          <w:tcPr>
            <w:tcW w:w="1325" w:type="dxa"/>
            <w:vAlign w:val="center"/>
          </w:tcPr>
          <w:p w14:paraId="24D63E7A">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40</w:t>
            </w:r>
          </w:p>
        </w:tc>
        <w:tc>
          <w:tcPr>
            <w:tcW w:w="1707" w:type="dxa"/>
            <w:vMerge w:val="continue"/>
            <w:vAlign w:val="center"/>
          </w:tcPr>
          <w:p w14:paraId="299F7906">
            <w:pPr>
              <w:widowControl/>
              <w:spacing w:line="440" w:lineRule="exact"/>
              <w:rPr>
                <w:rFonts w:ascii="Times New Roman" w:hAnsi="Times New Roman" w:eastAsia="方正仿宋_GBK" w:cs="Times New Roman"/>
                <w:kern w:val="0"/>
                <w:sz w:val="24"/>
                <w:szCs w:val="24"/>
              </w:rPr>
            </w:pPr>
          </w:p>
        </w:tc>
      </w:tr>
      <w:tr w14:paraId="7884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6137133D">
            <w:pPr>
              <w:widowControl/>
              <w:spacing w:line="440" w:lineRule="exact"/>
              <w:rPr>
                <w:rFonts w:ascii="Times New Roman" w:hAnsi="Times New Roman" w:eastAsia="方正仿宋_GBK" w:cs="Times New Roman"/>
                <w:kern w:val="0"/>
                <w:sz w:val="24"/>
                <w:szCs w:val="24"/>
              </w:rPr>
            </w:pPr>
          </w:p>
        </w:tc>
        <w:tc>
          <w:tcPr>
            <w:tcW w:w="3738" w:type="dxa"/>
            <w:vAlign w:val="center"/>
          </w:tcPr>
          <w:p w14:paraId="55AC7240">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地径9-13厘米</w:t>
            </w:r>
          </w:p>
        </w:tc>
        <w:tc>
          <w:tcPr>
            <w:tcW w:w="1325" w:type="dxa"/>
            <w:vAlign w:val="center"/>
          </w:tcPr>
          <w:p w14:paraId="6C925A87">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60</w:t>
            </w:r>
          </w:p>
        </w:tc>
        <w:tc>
          <w:tcPr>
            <w:tcW w:w="1707" w:type="dxa"/>
            <w:vMerge w:val="continue"/>
            <w:vAlign w:val="center"/>
          </w:tcPr>
          <w:p w14:paraId="0D6EC91E">
            <w:pPr>
              <w:widowControl/>
              <w:spacing w:line="440" w:lineRule="exact"/>
              <w:rPr>
                <w:rFonts w:ascii="Times New Roman" w:hAnsi="Times New Roman" w:eastAsia="方正仿宋_GBK" w:cs="Times New Roman"/>
                <w:kern w:val="0"/>
                <w:sz w:val="24"/>
                <w:szCs w:val="24"/>
              </w:rPr>
            </w:pPr>
          </w:p>
        </w:tc>
      </w:tr>
      <w:tr w14:paraId="5991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6E24F028">
            <w:pPr>
              <w:widowControl/>
              <w:spacing w:line="440" w:lineRule="exact"/>
              <w:rPr>
                <w:rFonts w:ascii="Times New Roman" w:hAnsi="Times New Roman" w:eastAsia="方正仿宋_GBK" w:cs="Times New Roman"/>
                <w:kern w:val="0"/>
                <w:sz w:val="24"/>
                <w:szCs w:val="24"/>
              </w:rPr>
            </w:pPr>
          </w:p>
        </w:tc>
        <w:tc>
          <w:tcPr>
            <w:tcW w:w="3738" w:type="dxa"/>
            <w:vAlign w:val="center"/>
          </w:tcPr>
          <w:p w14:paraId="5BC3B89B">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地径13-16厘米</w:t>
            </w:r>
          </w:p>
        </w:tc>
        <w:tc>
          <w:tcPr>
            <w:tcW w:w="1325" w:type="dxa"/>
            <w:vAlign w:val="center"/>
          </w:tcPr>
          <w:p w14:paraId="5A305B44">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80</w:t>
            </w:r>
          </w:p>
        </w:tc>
        <w:tc>
          <w:tcPr>
            <w:tcW w:w="1707" w:type="dxa"/>
            <w:vMerge w:val="continue"/>
            <w:vAlign w:val="center"/>
          </w:tcPr>
          <w:p w14:paraId="25F6BC9C">
            <w:pPr>
              <w:widowControl/>
              <w:spacing w:line="440" w:lineRule="exact"/>
              <w:rPr>
                <w:rFonts w:ascii="Times New Roman" w:hAnsi="Times New Roman" w:eastAsia="方正仿宋_GBK" w:cs="Times New Roman"/>
                <w:kern w:val="0"/>
                <w:sz w:val="24"/>
                <w:szCs w:val="24"/>
              </w:rPr>
            </w:pPr>
          </w:p>
        </w:tc>
      </w:tr>
      <w:tr w14:paraId="5BC4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03C41329">
            <w:pPr>
              <w:widowControl/>
              <w:spacing w:line="440" w:lineRule="exact"/>
              <w:rPr>
                <w:rFonts w:ascii="Times New Roman" w:hAnsi="Times New Roman" w:eastAsia="方正仿宋_GBK" w:cs="Times New Roman"/>
                <w:kern w:val="0"/>
                <w:sz w:val="24"/>
                <w:szCs w:val="24"/>
              </w:rPr>
            </w:pPr>
          </w:p>
        </w:tc>
        <w:tc>
          <w:tcPr>
            <w:tcW w:w="3738" w:type="dxa"/>
            <w:vAlign w:val="center"/>
          </w:tcPr>
          <w:p w14:paraId="556053A3">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地径16-18厘米</w:t>
            </w:r>
          </w:p>
        </w:tc>
        <w:tc>
          <w:tcPr>
            <w:tcW w:w="1325" w:type="dxa"/>
            <w:vAlign w:val="center"/>
          </w:tcPr>
          <w:p w14:paraId="64E8FB7F">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100</w:t>
            </w:r>
          </w:p>
        </w:tc>
        <w:tc>
          <w:tcPr>
            <w:tcW w:w="1707" w:type="dxa"/>
            <w:vMerge w:val="continue"/>
            <w:vAlign w:val="center"/>
          </w:tcPr>
          <w:p w14:paraId="6D145504">
            <w:pPr>
              <w:widowControl/>
              <w:spacing w:line="440" w:lineRule="exact"/>
              <w:rPr>
                <w:rFonts w:ascii="Times New Roman" w:hAnsi="Times New Roman" w:eastAsia="方正仿宋_GBK" w:cs="Times New Roman"/>
                <w:kern w:val="0"/>
                <w:sz w:val="24"/>
                <w:szCs w:val="24"/>
              </w:rPr>
            </w:pPr>
          </w:p>
        </w:tc>
      </w:tr>
      <w:tr w14:paraId="0C05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6BBD0974">
            <w:pPr>
              <w:widowControl/>
              <w:spacing w:line="440" w:lineRule="exact"/>
              <w:rPr>
                <w:rFonts w:ascii="Times New Roman" w:hAnsi="Times New Roman" w:eastAsia="方正仿宋_GBK" w:cs="Times New Roman"/>
                <w:kern w:val="0"/>
                <w:sz w:val="24"/>
                <w:szCs w:val="24"/>
              </w:rPr>
            </w:pPr>
          </w:p>
        </w:tc>
        <w:tc>
          <w:tcPr>
            <w:tcW w:w="3738" w:type="dxa"/>
            <w:vAlign w:val="center"/>
          </w:tcPr>
          <w:p w14:paraId="6938828D">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地径18厘米以上</w:t>
            </w:r>
          </w:p>
        </w:tc>
        <w:tc>
          <w:tcPr>
            <w:tcW w:w="1325" w:type="dxa"/>
            <w:vAlign w:val="center"/>
          </w:tcPr>
          <w:p w14:paraId="3212DA4C">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120</w:t>
            </w:r>
          </w:p>
        </w:tc>
        <w:tc>
          <w:tcPr>
            <w:tcW w:w="1707" w:type="dxa"/>
            <w:vMerge w:val="continue"/>
            <w:vAlign w:val="center"/>
          </w:tcPr>
          <w:p w14:paraId="29BCBDB7">
            <w:pPr>
              <w:widowControl/>
              <w:spacing w:line="440" w:lineRule="exact"/>
              <w:rPr>
                <w:rFonts w:ascii="Times New Roman" w:hAnsi="Times New Roman" w:eastAsia="方正仿宋_GBK" w:cs="Times New Roman"/>
                <w:kern w:val="0"/>
                <w:sz w:val="24"/>
                <w:szCs w:val="24"/>
              </w:rPr>
            </w:pPr>
          </w:p>
        </w:tc>
      </w:tr>
      <w:tr w14:paraId="2379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vAlign w:val="center"/>
          </w:tcPr>
          <w:p w14:paraId="7AF76840">
            <w:pPr>
              <w:widowControl/>
              <w:spacing w:line="44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br w:type="page"/>
            </w:r>
            <w:r>
              <w:rPr>
                <w:rFonts w:ascii="Times New Roman" w:hAnsi="Times New Roman" w:eastAsia="方正仿宋_GBK" w:cs="Times New Roman"/>
                <w:kern w:val="0"/>
                <w:sz w:val="24"/>
                <w:szCs w:val="24"/>
              </w:rPr>
              <w:t>松类、相思树</w:t>
            </w:r>
          </w:p>
        </w:tc>
        <w:tc>
          <w:tcPr>
            <w:tcW w:w="3738" w:type="dxa"/>
            <w:vAlign w:val="center"/>
          </w:tcPr>
          <w:p w14:paraId="0A5AF282">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地径3厘米以下</w:t>
            </w:r>
          </w:p>
        </w:tc>
        <w:tc>
          <w:tcPr>
            <w:tcW w:w="1325" w:type="dxa"/>
            <w:vAlign w:val="center"/>
          </w:tcPr>
          <w:p w14:paraId="607ED74C">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15</w:t>
            </w:r>
          </w:p>
        </w:tc>
        <w:tc>
          <w:tcPr>
            <w:tcW w:w="1707" w:type="dxa"/>
            <w:vMerge w:val="continue"/>
            <w:vAlign w:val="center"/>
          </w:tcPr>
          <w:p w14:paraId="59FF7025">
            <w:pPr>
              <w:widowControl/>
              <w:spacing w:line="440" w:lineRule="exact"/>
              <w:rPr>
                <w:rFonts w:ascii="Times New Roman" w:hAnsi="Times New Roman" w:eastAsia="方正仿宋_GBK" w:cs="Times New Roman"/>
                <w:kern w:val="0"/>
                <w:sz w:val="24"/>
                <w:szCs w:val="24"/>
              </w:rPr>
            </w:pPr>
          </w:p>
        </w:tc>
      </w:tr>
      <w:tr w14:paraId="3F15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6D60CCE2">
            <w:pPr>
              <w:widowControl/>
              <w:spacing w:line="440" w:lineRule="exact"/>
              <w:rPr>
                <w:rFonts w:ascii="Times New Roman" w:hAnsi="Times New Roman" w:eastAsia="方正仿宋_GBK" w:cs="Times New Roman"/>
                <w:kern w:val="0"/>
                <w:sz w:val="24"/>
                <w:szCs w:val="24"/>
              </w:rPr>
            </w:pPr>
          </w:p>
        </w:tc>
        <w:tc>
          <w:tcPr>
            <w:tcW w:w="3738" w:type="dxa"/>
            <w:vAlign w:val="center"/>
          </w:tcPr>
          <w:p w14:paraId="21B43A57">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地径3-6厘米</w:t>
            </w:r>
          </w:p>
        </w:tc>
        <w:tc>
          <w:tcPr>
            <w:tcW w:w="1325" w:type="dxa"/>
            <w:vAlign w:val="center"/>
          </w:tcPr>
          <w:p w14:paraId="584AFFB2">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40</w:t>
            </w:r>
          </w:p>
        </w:tc>
        <w:tc>
          <w:tcPr>
            <w:tcW w:w="1707" w:type="dxa"/>
            <w:vMerge w:val="continue"/>
            <w:vAlign w:val="center"/>
          </w:tcPr>
          <w:p w14:paraId="53150B3E">
            <w:pPr>
              <w:widowControl/>
              <w:spacing w:line="440" w:lineRule="exact"/>
              <w:rPr>
                <w:rFonts w:ascii="Times New Roman" w:hAnsi="Times New Roman" w:eastAsia="方正仿宋_GBK" w:cs="Times New Roman"/>
                <w:kern w:val="0"/>
                <w:sz w:val="24"/>
                <w:szCs w:val="24"/>
              </w:rPr>
            </w:pPr>
          </w:p>
        </w:tc>
      </w:tr>
      <w:tr w14:paraId="4638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4D4BDD28">
            <w:pPr>
              <w:widowControl/>
              <w:spacing w:line="440" w:lineRule="exact"/>
              <w:rPr>
                <w:rFonts w:ascii="Times New Roman" w:hAnsi="Times New Roman" w:eastAsia="方正仿宋_GBK" w:cs="Times New Roman"/>
                <w:kern w:val="0"/>
                <w:sz w:val="24"/>
                <w:szCs w:val="24"/>
              </w:rPr>
            </w:pPr>
          </w:p>
        </w:tc>
        <w:tc>
          <w:tcPr>
            <w:tcW w:w="3738" w:type="dxa"/>
            <w:vAlign w:val="center"/>
          </w:tcPr>
          <w:p w14:paraId="6918F202">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地径6-9厘米</w:t>
            </w:r>
          </w:p>
        </w:tc>
        <w:tc>
          <w:tcPr>
            <w:tcW w:w="1325" w:type="dxa"/>
            <w:vAlign w:val="center"/>
          </w:tcPr>
          <w:p w14:paraId="41C5443D">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60</w:t>
            </w:r>
          </w:p>
        </w:tc>
        <w:tc>
          <w:tcPr>
            <w:tcW w:w="1707" w:type="dxa"/>
            <w:vMerge w:val="continue"/>
            <w:vAlign w:val="center"/>
          </w:tcPr>
          <w:p w14:paraId="75AF509A">
            <w:pPr>
              <w:widowControl/>
              <w:spacing w:line="440" w:lineRule="exact"/>
              <w:rPr>
                <w:rFonts w:ascii="Times New Roman" w:hAnsi="Times New Roman" w:eastAsia="方正仿宋_GBK" w:cs="Times New Roman"/>
                <w:kern w:val="0"/>
                <w:sz w:val="24"/>
                <w:szCs w:val="24"/>
              </w:rPr>
            </w:pPr>
          </w:p>
        </w:tc>
      </w:tr>
      <w:tr w14:paraId="7C8A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512113C8">
            <w:pPr>
              <w:widowControl/>
              <w:spacing w:line="440" w:lineRule="exact"/>
              <w:rPr>
                <w:rFonts w:ascii="Times New Roman" w:hAnsi="Times New Roman" w:eastAsia="方正仿宋_GBK" w:cs="Times New Roman"/>
                <w:kern w:val="0"/>
                <w:sz w:val="24"/>
                <w:szCs w:val="24"/>
              </w:rPr>
            </w:pPr>
          </w:p>
        </w:tc>
        <w:tc>
          <w:tcPr>
            <w:tcW w:w="3738" w:type="dxa"/>
            <w:vAlign w:val="center"/>
          </w:tcPr>
          <w:p w14:paraId="2D24ACB4">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地径9-13厘米</w:t>
            </w:r>
          </w:p>
        </w:tc>
        <w:tc>
          <w:tcPr>
            <w:tcW w:w="1325" w:type="dxa"/>
            <w:vAlign w:val="center"/>
          </w:tcPr>
          <w:p w14:paraId="2FA555E1">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80</w:t>
            </w:r>
          </w:p>
        </w:tc>
        <w:tc>
          <w:tcPr>
            <w:tcW w:w="1707" w:type="dxa"/>
            <w:vMerge w:val="continue"/>
            <w:vAlign w:val="center"/>
          </w:tcPr>
          <w:p w14:paraId="655552DB">
            <w:pPr>
              <w:widowControl/>
              <w:spacing w:line="440" w:lineRule="exact"/>
              <w:rPr>
                <w:rFonts w:ascii="Times New Roman" w:hAnsi="Times New Roman" w:eastAsia="方正仿宋_GBK" w:cs="Times New Roman"/>
                <w:kern w:val="0"/>
                <w:sz w:val="24"/>
                <w:szCs w:val="24"/>
              </w:rPr>
            </w:pPr>
          </w:p>
        </w:tc>
      </w:tr>
      <w:tr w14:paraId="46C7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29732563">
            <w:pPr>
              <w:widowControl/>
              <w:spacing w:line="440" w:lineRule="exact"/>
              <w:rPr>
                <w:rFonts w:ascii="Times New Roman" w:hAnsi="Times New Roman" w:eastAsia="方正仿宋_GBK" w:cs="Times New Roman"/>
                <w:kern w:val="0"/>
                <w:sz w:val="24"/>
                <w:szCs w:val="24"/>
              </w:rPr>
            </w:pPr>
          </w:p>
        </w:tc>
        <w:tc>
          <w:tcPr>
            <w:tcW w:w="3738" w:type="dxa"/>
            <w:vAlign w:val="center"/>
          </w:tcPr>
          <w:p w14:paraId="4FF7D1D2">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地径13厘米以上</w:t>
            </w:r>
          </w:p>
        </w:tc>
        <w:tc>
          <w:tcPr>
            <w:tcW w:w="1325" w:type="dxa"/>
            <w:vAlign w:val="center"/>
          </w:tcPr>
          <w:p w14:paraId="5C749759">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100</w:t>
            </w:r>
          </w:p>
        </w:tc>
        <w:tc>
          <w:tcPr>
            <w:tcW w:w="1707" w:type="dxa"/>
            <w:vMerge w:val="continue"/>
            <w:vAlign w:val="center"/>
          </w:tcPr>
          <w:p w14:paraId="4D71B3D4">
            <w:pPr>
              <w:widowControl/>
              <w:spacing w:line="440" w:lineRule="exact"/>
              <w:rPr>
                <w:rFonts w:ascii="Times New Roman" w:hAnsi="Times New Roman" w:eastAsia="方正仿宋_GBK" w:cs="Times New Roman"/>
                <w:kern w:val="0"/>
                <w:sz w:val="24"/>
                <w:szCs w:val="24"/>
              </w:rPr>
            </w:pPr>
          </w:p>
        </w:tc>
      </w:tr>
      <w:tr w14:paraId="25B5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vAlign w:val="center"/>
          </w:tcPr>
          <w:p w14:paraId="1A2ED312">
            <w:pPr>
              <w:widowControl/>
              <w:spacing w:line="44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桉树、苦楝树</w:t>
            </w:r>
          </w:p>
        </w:tc>
        <w:tc>
          <w:tcPr>
            <w:tcW w:w="3738" w:type="dxa"/>
            <w:shd w:val="clear" w:color="auto" w:fill="auto"/>
            <w:vAlign w:val="center"/>
          </w:tcPr>
          <w:p w14:paraId="173E1227">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地径3厘米以下</w:t>
            </w:r>
          </w:p>
        </w:tc>
        <w:tc>
          <w:tcPr>
            <w:tcW w:w="1325" w:type="dxa"/>
            <w:shd w:val="clear" w:color="auto" w:fill="auto"/>
            <w:vAlign w:val="center"/>
          </w:tcPr>
          <w:p w14:paraId="161DCC1A">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5</w:t>
            </w:r>
          </w:p>
        </w:tc>
        <w:tc>
          <w:tcPr>
            <w:tcW w:w="1707" w:type="dxa"/>
            <w:vMerge w:val="continue"/>
            <w:vAlign w:val="center"/>
          </w:tcPr>
          <w:p w14:paraId="6E09D60D">
            <w:pPr>
              <w:widowControl/>
              <w:spacing w:line="440" w:lineRule="exact"/>
              <w:rPr>
                <w:rFonts w:ascii="Times New Roman" w:hAnsi="Times New Roman" w:eastAsia="方正仿宋_GBK" w:cs="Times New Roman"/>
                <w:kern w:val="0"/>
                <w:sz w:val="24"/>
                <w:szCs w:val="24"/>
              </w:rPr>
            </w:pPr>
          </w:p>
        </w:tc>
      </w:tr>
      <w:tr w14:paraId="04F5A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40C0E4AF">
            <w:pPr>
              <w:widowControl/>
              <w:spacing w:line="440" w:lineRule="exact"/>
              <w:rPr>
                <w:rFonts w:ascii="Times New Roman" w:hAnsi="Times New Roman" w:eastAsia="方正仿宋_GBK" w:cs="Times New Roman"/>
                <w:kern w:val="0"/>
                <w:sz w:val="24"/>
                <w:szCs w:val="24"/>
              </w:rPr>
            </w:pPr>
          </w:p>
        </w:tc>
        <w:tc>
          <w:tcPr>
            <w:tcW w:w="3738" w:type="dxa"/>
            <w:shd w:val="clear" w:color="auto" w:fill="auto"/>
            <w:vAlign w:val="center"/>
          </w:tcPr>
          <w:p w14:paraId="189E1CE9">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地径3-6厘米</w:t>
            </w:r>
          </w:p>
        </w:tc>
        <w:tc>
          <w:tcPr>
            <w:tcW w:w="1325" w:type="dxa"/>
            <w:shd w:val="clear" w:color="auto" w:fill="auto"/>
            <w:vAlign w:val="center"/>
          </w:tcPr>
          <w:p w14:paraId="4D37C839">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15</w:t>
            </w:r>
          </w:p>
        </w:tc>
        <w:tc>
          <w:tcPr>
            <w:tcW w:w="1707" w:type="dxa"/>
            <w:vMerge w:val="continue"/>
            <w:vAlign w:val="center"/>
          </w:tcPr>
          <w:p w14:paraId="269C7616">
            <w:pPr>
              <w:widowControl/>
              <w:spacing w:line="440" w:lineRule="exact"/>
              <w:rPr>
                <w:rFonts w:ascii="Times New Roman" w:hAnsi="Times New Roman" w:eastAsia="方正仿宋_GBK" w:cs="Times New Roman"/>
                <w:kern w:val="0"/>
                <w:sz w:val="24"/>
                <w:szCs w:val="24"/>
              </w:rPr>
            </w:pPr>
          </w:p>
        </w:tc>
      </w:tr>
      <w:tr w14:paraId="3E5E0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1F1B1EFE">
            <w:pPr>
              <w:widowControl/>
              <w:spacing w:line="440" w:lineRule="exact"/>
              <w:rPr>
                <w:rFonts w:ascii="Times New Roman" w:hAnsi="Times New Roman" w:eastAsia="方正仿宋_GBK" w:cs="Times New Roman"/>
                <w:kern w:val="0"/>
                <w:sz w:val="24"/>
                <w:szCs w:val="24"/>
              </w:rPr>
            </w:pPr>
          </w:p>
        </w:tc>
        <w:tc>
          <w:tcPr>
            <w:tcW w:w="3738" w:type="dxa"/>
            <w:shd w:val="clear" w:color="auto" w:fill="auto"/>
            <w:vAlign w:val="center"/>
          </w:tcPr>
          <w:p w14:paraId="02F97071">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地径6-9厘米</w:t>
            </w:r>
          </w:p>
        </w:tc>
        <w:tc>
          <w:tcPr>
            <w:tcW w:w="1325" w:type="dxa"/>
            <w:shd w:val="clear" w:color="auto" w:fill="auto"/>
            <w:vAlign w:val="center"/>
          </w:tcPr>
          <w:p w14:paraId="567EB5C9">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20</w:t>
            </w:r>
          </w:p>
        </w:tc>
        <w:tc>
          <w:tcPr>
            <w:tcW w:w="1707" w:type="dxa"/>
            <w:vMerge w:val="continue"/>
            <w:vAlign w:val="center"/>
          </w:tcPr>
          <w:p w14:paraId="37110E68">
            <w:pPr>
              <w:widowControl/>
              <w:spacing w:line="440" w:lineRule="exact"/>
              <w:rPr>
                <w:rFonts w:ascii="Times New Roman" w:hAnsi="Times New Roman" w:eastAsia="方正仿宋_GBK" w:cs="Times New Roman"/>
                <w:kern w:val="0"/>
                <w:sz w:val="24"/>
                <w:szCs w:val="24"/>
              </w:rPr>
            </w:pPr>
          </w:p>
        </w:tc>
      </w:tr>
      <w:tr w14:paraId="6DC6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5E6934D6">
            <w:pPr>
              <w:widowControl/>
              <w:spacing w:line="440" w:lineRule="exact"/>
              <w:rPr>
                <w:rFonts w:ascii="Times New Roman" w:hAnsi="Times New Roman" w:eastAsia="方正仿宋_GBK" w:cs="Times New Roman"/>
                <w:kern w:val="0"/>
                <w:sz w:val="24"/>
                <w:szCs w:val="24"/>
              </w:rPr>
            </w:pPr>
          </w:p>
        </w:tc>
        <w:tc>
          <w:tcPr>
            <w:tcW w:w="3738" w:type="dxa"/>
            <w:shd w:val="clear" w:color="auto" w:fill="auto"/>
            <w:vAlign w:val="center"/>
          </w:tcPr>
          <w:p w14:paraId="64F3E336">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地径9-13厘米</w:t>
            </w:r>
          </w:p>
        </w:tc>
        <w:tc>
          <w:tcPr>
            <w:tcW w:w="1325" w:type="dxa"/>
            <w:shd w:val="clear" w:color="auto" w:fill="auto"/>
            <w:vAlign w:val="center"/>
          </w:tcPr>
          <w:p w14:paraId="406A1233">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25</w:t>
            </w:r>
          </w:p>
        </w:tc>
        <w:tc>
          <w:tcPr>
            <w:tcW w:w="1707" w:type="dxa"/>
            <w:vMerge w:val="continue"/>
            <w:vAlign w:val="center"/>
          </w:tcPr>
          <w:p w14:paraId="0A855392">
            <w:pPr>
              <w:widowControl/>
              <w:spacing w:line="440" w:lineRule="exact"/>
              <w:rPr>
                <w:rFonts w:ascii="Times New Roman" w:hAnsi="Times New Roman" w:eastAsia="方正仿宋_GBK" w:cs="Times New Roman"/>
                <w:kern w:val="0"/>
                <w:sz w:val="24"/>
                <w:szCs w:val="24"/>
              </w:rPr>
            </w:pPr>
          </w:p>
        </w:tc>
      </w:tr>
      <w:tr w14:paraId="202C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6F5F4266">
            <w:pPr>
              <w:widowControl/>
              <w:spacing w:line="440" w:lineRule="exact"/>
              <w:rPr>
                <w:rFonts w:ascii="Times New Roman" w:hAnsi="Times New Roman" w:eastAsia="方正仿宋_GBK" w:cs="Times New Roman"/>
                <w:kern w:val="0"/>
                <w:sz w:val="24"/>
                <w:szCs w:val="24"/>
              </w:rPr>
            </w:pPr>
          </w:p>
        </w:tc>
        <w:tc>
          <w:tcPr>
            <w:tcW w:w="3738" w:type="dxa"/>
            <w:shd w:val="clear" w:color="auto" w:fill="auto"/>
            <w:vAlign w:val="center"/>
          </w:tcPr>
          <w:p w14:paraId="2118A2C7">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地径13厘米以上</w:t>
            </w:r>
          </w:p>
        </w:tc>
        <w:tc>
          <w:tcPr>
            <w:tcW w:w="1325" w:type="dxa"/>
            <w:shd w:val="clear" w:color="auto" w:fill="auto"/>
            <w:vAlign w:val="center"/>
          </w:tcPr>
          <w:p w14:paraId="56CA6CE2">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70</w:t>
            </w:r>
          </w:p>
        </w:tc>
        <w:tc>
          <w:tcPr>
            <w:tcW w:w="1707" w:type="dxa"/>
            <w:vMerge w:val="continue"/>
            <w:vAlign w:val="center"/>
          </w:tcPr>
          <w:p w14:paraId="2D55F0AD">
            <w:pPr>
              <w:widowControl/>
              <w:spacing w:line="440" w:lineRule="exact"/>
              <w:rPr>
                <w:rFonts w:ascii="Times New Roman" w:hAnsi="Times New Roman" w:eastAsia="方正仿宋_GBK" w:cs="Times New Roman"/>
                <w:kern w:val="0"/>
                <w:sz w:val="24"/>
                <w:szCs w:val="24"/>
              </w:rPr>
            </w:pPr>
          </w:p>
        </w:tc>
      </w:tr>
      <w:tr w14:paraId="665A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vAlign w:val="center"/>
          </w:tcPr>
          <w:p w14:paraId="17573D32">
            <w:pPr>
              <w:widowControl/>
              <w:spacing w:line="44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人工种植的黄花梨、沉香树等</w:t>
            </w:r>
          </w:p>
        </w:tc>
        <w:tc>
          <w:tcPr>
            <w:tcW w:w="3738" w:type="dxa"/>
            <w:vAlign w:val="center"/>
          </w:tcPr>
          <w:p w14:paraId="1A5EB9F4">
            <w:pPr>
              <w:widowControl/>
              <w:spacing w:line="50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地径3厘米以下、高度0.5-1米</w:t>
            </w:r>
          </w:p>
        </w:tc>
        <w:tc>
          <w:tcPr>
            <w:tcW w:w="1325" w:type="dxa"/>
            <w:vAlign w:val="center"/>
          </w:tcPr>
          <w:p w14:paraId="467A8B5E">
            <w:pPr>
              <w:widowControl/>
              <w:spacing w:line="44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10</w:t>
            </w:r>
          </w:p>
        </w:tc>
        <w:tc>
          <w:tcPr>
            <w:tcW w:w="1707" w:type="dxa"/>
            <w:vMerge w:val="restart"/>
            <w:vAlign w:val="center"/>
          </w:tcPr>
          <w:p w14:paraId="25D7C699">
            <w:pPr>
              <w:widowControl/>
              <w:spacing w:line="44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地径是指植株距离地表20厘米处的直径，规格的下限不包含本数。</w:t>
            </w:r>
          </w:p>
        </w:tc>
      </w:tr>
      <w:tr w14:paraId="0A01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667D3A2B">
            <w:pPr>
              <w:widowControl/>
              <w:spacing w:line="440" w:lineRule="exact"/>
              <w:rPr>
                <w:rFonts w:ascii="Times New Roman" w:hAnsi="Times New Roman" w:eastAsia="方正仿宋_GBK" w:cs="Times New Roman"/>
                <w:kern w:val="0"/>
                <w:sz w:val="24"/>
                <w:szCs w:val="24"/>
              </w:rPr>
            </w:pPr>
          </w:p>
        </w:tc>
        <w:tc>
          <w:tcPr>
            <w:tcW w:w="3738" w:type="dxa"/>
            <w:vAlign w:val="center"/>
          </w:tcPr>
          <w:p w14:paraId="19E23884">
            <w:pPr>
              <w:widowControl/>
              <w:spacing w:line="50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地径3厘米以下、高度1-3米</w:t>
            </w:r>
          </w:p>
        </w:tc>
        <w:tc>
          <w:tcPr>
            <w:tcW w:w="1325" w:type="dxa"/>
            <w:vAlign w:val="center"/>
          </w:tcPr>
          <w:p w14:paraId="57D8F7A3">
            <w:pPr>
              <w:widowControl/>
              <w:spacing w:line="44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40</w:t>
            </w:r>
          </w:p>
        </w:tc>
        <w:tc>
          <w:tcPr>
            <w:tcW w:w="1707" w:type="dxa"/>
            <w:vMerge w:val="continue"/>
            <w:vAlign w:val="center"/>
          </w:tcPr>
          <w:p w14:paraId="7287BBB0">
            <w:pPr>
              <w:widowControl/>
              <w:spacing w:line="440" w:lineRule="exact"/>
              <w:rPr>
                <w:rFonts w:ascii="Times New Roman" w:hAnsi="Times New Roman" w:eastAsia="方正仿宋_GBK" w:cs="Times New Roman"/>
                <w:kern w:val="0"/>
                <w:sz w:val="24"/>
                <w:szCs w:val="24"/>
              </w:rPr>
            </w:pPr>
          </w:p>
        </w:tc>
      </w:tr>
      <w:tr w14:paraId="5570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27" w:type="dxa"/>
            <w:vMerge w:val="continue"/>
            <w:vAlign w:val="center"/>
          </w:tcPr>
          <w:p w14:paraId="7FF6787F">
            <w:pPr>
              <w:widowControl/>
              <w:spacing w:line="440" w:lineRule="exact"/>
              <w:rPr>
                <w:rFonts w:ascii="Times New Roman" w:hAnsi="Times New Roman" w:eastAsia="方正仿宋_GBK" w:cs="Times New Roman"/>
                <w:kern w:val="0"/>
                <w:sz w:val="24"/>
                <w:szCs w:val="24"/>
              </w:rPr>
            </w:pPr>
          </w:p>
        </w:tc>
        <w:tc>
          <w:tcPr>
            <w:tcW w:w="3738" w:type="dxa"/>
            <w:vAlign w:val="center"/>
          </w:tcPr>
          <w:p w14:paraId="5C405D2D">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地径3-6厘米</w:t>
            </w:r>
          </w:p>
        </w:tc>
        <w:tc>
          <w:tcPr>
            <w:tcW w:w="1325" w:type="dxa"/>
            <w:vAlign w:val="center"/>
          </w:tcPr>
          <w:p w14:paraId="36561F47">
            <w:pPr>
              <w:widowControl/>
              <w:spacing w:line="44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80</w:t>
            </w:r>
          </w:p>
        </w:tc>
        <w:tc>
          <w:tcPr>
            <w:tcW w:w="1707" w:type="dxa"/>
            <w:vMerge w:val="continue"/>
            <w:vAlign w:val="center"/>
          </w:tcPr>
          <w:p w14:paraId="0D24D728">
            <w:pPr>
              <w:widowControl/>
              <w:spacing w:line="440" w:lineRule="exact"/>
              <w:rPr>
                <w:rFonts w:ascii="Times New Roman" w:hAnsi="Times New Roman" w:eastAsia="方正仿宋_GBK" w:cs="Times New Roman"/>
                <w:kern w:val="0"/>
                <w:sz w:val="24"/>
                <w:szCs w:val="24"/>
              </w:rPr>
            </w:pPr>
          </w:p>
        </w:tc>
      </w:tr>
      <w:tr w14:paraId="19FF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76FD82CE">
            <w:pPr>
              <w:widowControl/>
              <w:spacing w:line="440" w:lineRule="exact"/>
              <w:rPr>
                <w:rFonts w:ascii="Times New Roman" w:hAnsi="Times New Roman" w:eastAsia="方正仿宋_GBK" w:cs="Times New Roman"/>
                <w:kern w:val="0"/>
                <w:sz w:val="24"/>
                <w:szCs w:val="24"/>
              </w:rPr>
            </w:pPr>
          </w:p>
        </w:tc>
        <w:tc>
          <w:tcPr>
            <w:tcW w:w="3738" w:type="dxa"/>
            <w:vAlign w:val="center"/>
          </w:tcPr>
          <w:p w14:paraId="0BA2A0EF">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地径6-10厘米</w:t>
            </w:r>
          </w:p>
        </w:tc>
        <w:tc>
          <w:tcPr>
            <w:tcW w:w="1325" w:type="dxa"/>
            <w:vAlign w:val="center"/>
          </w:tcPr>
          <w:p w14:paraId="760A8800">
            <w:pPr>
              <w:widowControl/>
              <w:spacing w:line="44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160</w:t>
            </w:r>
          </w:p>
        </w:tc>
        <w:tc>
          <w:tcPr>
            <w:tcW w:w="1707" w:type="dxa"/>
            <w:vMerge w:val="continue"/>
            <w:vAlign w:val="center"/>
          </w:tcPr>
          <w:p w14:paraId="6C7FB7FA">
            <w:pPr>
              <w:widowControl/>
              <w:spacing w:line="440" w:lineRule="exact"/>
              <w:rPr>
                <w:rFonts w:ascii="Times New Roman" w:hAnsi="Times New Roman" w:eastAsia="方正仿宋_GBK" w:cs="Times New Roman"/>
                <w:kern w:val="0"/>
                <w:sz w:val="24"/>
                <w:szCs w:val="24"/>
              </w:rPr>
            </w:pPr>
          </w:p>
        </w:tc>
      </w:tr>
      <w:tr w14:paraId="08AF9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27300EC5">
            <w:pPr>
              <w:widowControl/>
              <w:spacing w:line="440" w:lineRule="exact"/>
              <w:rPr>
                <w:rFonts w:ascii="Times New Roman" w:hAnsi="Times New Roman" w:eastAsia="方正仿宋_GBK" w:cs="Times New Roman"/>
                <w:kern w:val="0"/>
                <w:sz w:val="24"/>
                <w:szCs w:val="24"/>
              </w:rPr>
            </w:pPr>
          </w:p>
        </w:tc>
        <w:tc>
          <w:tcPr>
            <w:tcW w:w="3738" w:type="dxa"/>
            <w:vAlign w:val="center"/>
          </w:tcPr>
          <w:p w14:paraId="2EC6847E">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地径10-15厘米</w:t>
            </w:r>
          </w:p>
        </w:tc>
        <w:tc>
          <w:tcPr>
            <w:tcW w:w="1325" w:type="dxa"/>
            <w:vAlign w:val="center"/>
          </w:tcPr>
          <w:p w14:paraId="0E90CBA1">
            <w:pPr>
              <w:widowControl/>
              <w:spacing w:line="44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200</w:t>
            </w:r>
          </w:p>
        </w:tc>
        <w:tc>
          <w:tcPr>
            <w:tcW w:w="1707" w:type="dxa"/>
            <w:vMerge w:val="continue"/>
            <w:vAlign w:val="center"/>
          </w:tcPr>
          <w:p w14:paraId="0FCC00AD">
            <w:pPr>
              <w:widowControl/>
              <w:spacing w:line="440" w:lineRule="exact"/>
              <w:rPr>
                <w:rFonts w:ascii="Times New Roman" w:hAnsi="Times New Roman" w:eastAsia="方正仿宋_GBK" w:cs="Times New Roman"/>
                <w:kern w:val="0"/>
                <w:sz w:val="24"/>
                <w:szCs w:val="24"/>
              </w:rPr>
            </w:pPr>
          </w:p>
        </w:tc>
      </w:tr>
      <w:tr w14:paraId="222A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3891437D">
            <w:pPr>
              <w:widowControl/>
              <w:spacing w:line="440" w:lineRule="exact"/>
              <w:rPr>
                <w:rFonts w:ascii="Times New Roman" w:hAnsi="Times New Roman" w:eastAsia="方正仿宋_GBK" w:cs="Times New Roman"/>
                <w:kern w:val="0"/>
                <w:sz w:val="24"/>
                <w:szCs w:val="24"/>
              </w:rPr>
            </w:pPr>
          </w:p>
        </w:tc>
        <w:tc>
          <w:tcPr>
            <w:tcW w:w="3738" w:type="dxa"/>
            <w:vAlign w:val="center"/>
          </w:tcPr>
          <w:p w14:paraId="59103CF7">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地径15-20厘米</w:t>
            </w:r>
          </w:p>
        </w:tc>
        <w:tc>
          <w:tcPr>
            <w:tcW w:w="1325" w:type="dxa"/>
            <w:vAlign w:val="center"/>
          </w:tcPr>
          <w:p w14:paraId="218E4EE9">
            <w:pPr>
              <w:widowControl/>
              <w:spacing w:line="44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300</w:t>
            </w:r>
          </w:p>
        </w:tc>
        <w:tc>
          <w:tcPr>
            <w:tcW w:w="1707" w:type="dxa"/>
            <w:vMerge w:val="continue"/>
            <w:vAlign w:val="center"/>
          </w:tcPr>
          <w:p w14:paraId="216C1218">
            <w:pPr>
              <w:widowControl/>
              <w:spacing w:line="440" w:lineRule="exact"/>
              <w:rPr>
                <w:rFonts w:ascii="Times New Roman" w:hAnsi="Times New Roman" w:eastAsia="方正仿宋_GBK" w:cs="Times New Roman"/>
                <w:kern w:val="0"/>
                <w:sz w:val="24"/>
                <w:szCs w:val="24"/>
              </w:rPr>
            </w:pPr>
          </w:p>
        </w:tc>
      </w:tr>
      <w:tr w14:paraId="60A1F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427C3D4C">
            <w:pPr>
              <w:widowControl/>
              <w:spacing w:line="440" w:lineRule="exact"/>
              <w:rPr>
                <w:rFonts w:ascii="Times New Roman" w:hAnsi="Times New Roman" w:eastAsia="方正仿宋_GBK" w:cs="Times New Roman"/>
                <w:kern w:val="0"/>
                <w:sz w:val="24"/>
                <w:szCs w:val="24"/>
              </w:rPr>
            </w:pPr>
          </w:p>
        </w:tc>
        <w:tc>
          <w:tcPr>
            <w:tcW w:w="3738" w:type="dxa"/>
            <w:vAlign w:val="center"/>
          </w:tcPr>
          <w:p w14:paraId="61BF5D8C">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地径20-27厘米</w:t>
            </w:r>
          </w:p>
        </w:tc>
        <w:tc>
          <w:tcPr>
            <w:tcW w:w="1325" w:type="dxa"/>
            <w:vAlign w:val="center"/>
          </w:tcPr>
          <w:p w14:paraId="59754FE4">
            <w:pPr>
              <w:widowControl/>
              <w:spacing w:line="44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400</w:t>
            </w:r>
          </w:p>
        </w:tc>
        <w:tc>
          <w:tcPr>
            <w:tcW w:w="1707" w:type="dxa"/>
            <w:vMerge w:val="continue"/>
            <w:vAlign w:val="center"/>
          </w:tcPr>
          <w:p w14:paraId="26F26F38">
            <w:pPr>
              <w:widowControl/>
              <w:spacing w:line="440" w:lineRule="exact"/>
              <w:rPr>
                <w:rFonts w:ascii="Times New Roman" w:hAnsi="Times New Roman" w:eastAsia="方正仿宋_GBK" w:cs="Times New Roman"/>
                <w:kern w:val="0"/>
                <w:sz w:val="24"/>
                <w:szCs w:val="24"/>
              </w:rPr>
            </w:pPr>
          </w:p>
        </w:tc>
      </w:tr>
      <w:tr w14:paraId="4034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2B56AD4B">
            <w:pPr>
              <w:widowControl/>
              <w:spacing w:line="440" w:lineRule="exact"/>
              <w:rPr>
                <w:rFonts w:ascii="Times New Roman" w:hAnsi="Times New Roman" w:eastAsia="方正仿宋_GBK" w:cs="Times New Roman"/>
                <w:kern w:val="0"/>
                <w:sz w:val="24"/>
                <w:szCs w:val="24"/>
              </w:rPr>
            </w:pPr>
          </w:p>
        </w:tc>
        <w:tc>
          <w:tcPr>
            <w:tcW w:w="3738" w:type="dxa"/>
            <w:vAlign w:val="center"/>
          </w:tcPr>
          <w:p w14:paraId="2518D407">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地径27厘米以上</w:t>
            </w:r>
          </w:p>
        </w:tc>
        <w:tc>
          <w:tcPr>
            <w:tcW w:w="1325" w:type="dxa"/>
            <w:vAlign w:val="center"/>
          </w:tcPr>
          <w:p w14:paraId="2EF0F652">
            <w:pPr>
              <w:widowControl/>
              <w:spacing w:line="44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500</w:t>
            </w:r>
          </w:p>
        </w:tc>
        <w:tc>
          <w:tcPr>
            <w:tcW w:w="1707" w:type="dxa"/>
            <w:vMerge w:val="continue"/>
            <w:vAlign w:val="center"/>
          </w:tcPr>
          <w:p w14:paraId="61B2AD8C">
            <w:pPr>
              <w:widowControl/>
              <w:spacing w:line="440" w:lineRule="exact"/>
              <w:rPr>
                <w:rFonts w:ascii="Times New Roman" w:hAnsi="Times New Roman" w:eastAsia="方正仿宋_GBK" w:cs="Times New Roman"/>
                <w:kern w:val="0"/>
                <w:sz w:val="24"/>
                <w:szCs w:val="24"/>
              </w:rPr>
            </w:pPr>
          </w:p>
        </w:tc>
      </w:tr>
      <w:tr w14:paraId="2D33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7" w:type="dxa"/>
            <w:vMerge w:val="restart"/>
            <w:vAlign w:val="center"/>
          </w:tcPr>
          <w:p w14:paraId="04F7C5B2">
            <w:pPr>
              <w:widowControl/>
              <w:spacing w:line="44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竹类</w:t>
            </w:r>
          </w:p>
        </w:tc>
        <w:tc>
          <w:tcPr>
            <w:tcW w:w="3738" w:type="dxa"/>
            <w:vAlign w:val="center"/>
          </w:tcPr>
          <w:p w14:paraId="17CE917D">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单竹</w:t>
            </w:r>
          </w:p>
        </w:tc>
        <w:tc>
          <w:tcPr>
            <w:tcW w:w="1325" w:type="dxa"/>
            <w:vAlign w:val="center"/>
          </w:tcPr>
          <w:p w14:paraId="6EDB7E25">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w:t>
            </w:r>
          </w:p>
        </w:tc>
        <w:tc>
          <w:tcPr>
            <w:tcW w:w="1707" w:type="dxa"/>
            <w:vMerge w:val="continue"/>
            <w:vAlign w:val="center"/>
          </w:tcPr>
          <w:p w14:paraId="580D2F3B">
            <w:pPr>
              <w:widowControl/>
              <w:spacing w:line="440" w:lineRule="exact"/>
              <w:rPr>
                <w:rFonts w:ascii="Times New Roman" w:hAnsi="Times New Roman" w:eastAsia="方正仿宋_GBK" w:cs="Times New Roman"/>
                <w:kern w:val="0"/>
                <w:sz w:val="24"/>
                <w:szCs w:val="24"/>
              </w:rPr>
            </w:pPr>
          </w:p>
        </w:tc>
      </w:tr>
      <w:tr w14:paraId="6A2A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127" w:type="dxa"/>
            <w:vMerge w:val="continue"/>
            <w:vAlign w:val="center"/>
          </w:tcPr>
          <w:p w14:paraId="515B90C7">
            <w:pPr>
              <w:widowControl/>
              <w:spacing w:line="440" w:lineRule="exact"/>
              <w:rPr>
                <w:rFonts w:ascii="Times New Roman" w:hAnsi="Times New Roman" w:eastAsia="方正仿宋_GBK" w:cs="Times New Roman"/>
                <w:kern w:val="0"/>
                <w:sz w:val="24"/>
                <w:szCs w:val="24"/>
              </w:rPr>
            </w:pPr>
          </w:p>
        </w:tc>
        <w:tc>
          <w:tcPr>
            <w:tcW w:w="3738" w:type="dxa"/>
            <w:vAlign w:val="center"/>
          </w:tcPr>
          <w:p w14:paraId="1EE6F476">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sz w:val="24"/>
                <w:szCs w:val="24"/>
              </w:rPr>
              <w:t>撑蒿竹</w:t>
            </w:r>
          </w:p>
        </w:tc>
        <w:tc>
          <w:tcPr>
            <w:tcW w:w="1325" w:type="dxa"/>
            <w:vAlign w:val="center"/>
          </w:tcPr>
          <w:p w14:paraId="5A974DE9">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5</w:t>
            </w:r>
          </w:p>
        </w:tc>
        <w:tc>
          <w:tcPr>
            <w:tcW w:w="1707" w:type="dxa"/>
            <w:vMerge w:val="continue"/>
            <w:vAlign w:val="center"/>
          </w:tcPr>
          <w:p w14:paraId="1B76F4CF">
            <w:pPr>
              <w:widowControl/>
              <w:spacing w:line="440" w:lineRule="exact"/>
              <w:rPr>
                <w:rFonts w:ascii="Times New Roman" w:hAnsi="Times New Roman" w:eastAsia="方正仿宋_GBK" w:cs="Times New Roman"/>
                <w:kern w:val="0"/>
                <w:sz w:val="24"/>
                <w:szCs w:val="24"/>
              </w:rPr>
            </w:pPr>
          </w:p>
        </w:tc>
      </w:tr>
      <w:tr w14:paraId="7DFC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2127" w:type="dxa"/>
            <w:vMerge w:val="continue"/>
            <w:vAlign w:val="center"/>
          </w:tcPr>
          <w:p w14:paraId="3C4F096B">
            <w:pPr>
              <w:widowControl/>
              <w:spacing w:line="440" w:lineRule="exact"/>
              <w:rPr>
                <w:rFonts w:ascii="Times New Roman" w:hAnsi="Times New Roman" w:eastAsia="方正仿宋_GBK" w:cs="Times New Roman"/>
                <w:kern w:val="0"/>
                <w:sz w:val="24"/>
                <w:szCs w:val="24"/>
              </w:rPr>
            </w:pPr>
          </w:p>
        </w:tc>
        <w:tc>
          <w:tcPr>
            <w:tcW w:w="3738" w:type="dxa"/>
            <w:vAlign w:val="center"/>
          </w:tcPr>
          <w:p w14:paraId="65CBB999">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sz w:val="24"/>
                <w:szCs w:val="24"/>
              </w:rPr>
              <w:t>甜笋竹</w:t>
            </w:r>
          </w:p>
        </w:tc>
        <w:tc>
          <w:tcPr>
            <w:tcW w:w="1325" w:type="dxa"/>
            <w:vAlign w:val="center"/>
          </w:tcPr>
          <w:p w14:paraId="42195A9E">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7</w:t>
            </w:r>
          </w:p>
        </w:tc>
        <w:tc>
          <w:tcPr>
            <w:tcW w:w="1707" w:type="dxa"/>
            <w:vMerge w:val="continue"/>
            <w:vAlign w:val="center"/>
          </w:tcPr>
          <w:p w14:paraId="47077D67">
            <w:pPr>
              <w:widowControl/>
              <w:spacing w:line="440" w:lineRule="exact"/>
              <w:rPr>
                <w:rFonts w:ascii="Times New Roman" w:hAnsi="Times New Roman" w:eastAsia="方正仿宋_GBK" w:cs="Times New Roman"/>
                <w:kern w:val="0"/>
                <w:sz w:val="24"/>
                <w:szCs w:val="24"/>
              </w:rPr>
            </w:pPr>
          </w:p>
        </w:tc>
      </w:tr>
      <w:tr w14:paraId="3F09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2127" w:type="dxa"/>
            <w:vMerge w:val="continue"/>
            <w:vAlign w:val="center"/>
          </w:tcPr>
          <w:p w14:paraId="01DCE51F">
            <w:pPr>
              <w:widowControl/>
              <w:spacing w:line="440" w:lineRule="exact"/>
              <w:rPr>
                <w:rFonts w:ascii="Times New Roman" w:hAnsi="Times New Roman" w:eastAsia="方正仿宋_GBK" w:cs="Times New Roman"/>
                <w:kern w:val="0"/>
                <w:sz w:val="24"/>
                <w:szCs w:val="24"/>
              </w:rPr>
            </w:pPr>
          </w:p>
        </w:tc>
        <w:tc>
          <w:tcPr>
            <w:tcW w:w="3738" w:type="dxa"/>
            <w:vAlign w:val="center"/>
          </w:tcPr>
          <w:p w14:paraId="2C7DFF8B">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sz w:val="24"/>
                <w:szCs w:val="24"/>
              </w:rPr>
              <w:t>担挑竹</w:t>
            </w:r>
          </w:p>
        </w:tc>
        <w:tc>
          <w:tcPr>
            <w:tcW w:w="1325" w:type="dxa"/>
            <w:vAlign w:val="center"/>
          </w:tcPr>
          <w:p w14:paraId="16806BDA">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8</w:t>
            </w:r>
          </w:p>
        </w:tc>
        <w:tc>
          <w:tcPr>
            <w:tcW w:w="1707" w:type="dxa"/>
            <w:vMerge w:val="continue"/>
            <w:vAlign w:val="center"/>
          </w:tcPr>
          <w:p w14:paraId="1C9091C0">
            <w:pPr>
              <w:widowControl/>
              <w:spacing w:line="440" w:lineRule="exact"/>
              <w:rPr>
                <w:rFonts w:ascii="Times New Roman" w:hAnsi="Times New Roman" w:eastAsia="方正仿宋_GBK" w:cs="Times New Roman"/>
                <w:kern w:val="0"/>
                <w:sz w:val="24"/>
                <w:szCs w:val="24"/>
              </w:rPr>
            </w:pPr>
          </w:p>
        </w:tc>
      </w:tr>
      <w:tr w14:paraId="4A54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vAlign w:val="center"/>
          </w:tcPr>
          <w:p w14:paraId="305E70EC">
            <w:pPr>
              <w:widowControl/>
              <w:spacing w:line="44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桂花树（含八月桂、四季桂等）</w:t>
            </w:r>
          </w:p>
        </w:tc>
        <w:tc>
          <w:tcPr>
            <w:tcW w:w="3738" w:type="dxa"/>
            <w:vAlign w:val="center"/>
          </w:tcPr>
          <w:p w14:paraId="288DDB13">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地径1-3厘米</w:t>
            </w:r>
          </w:p>
        </w:tc>
        <w:tc>
          <w:tcPr>
            <w:tcW w:w="1325" w:type="dxa"/>
            <w:vAlign w:val="center"/>
          </w:tcPr>
          <w:p w14:paraId="453CDDF9">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20</w:t>
            </w:r>
          </w:p>
        </w:tc>
        <w:tc>
          <w:tcPr>
            <w:tcW w:w="1707" w:type="dxa"/>
            <w:vMerge w:val="continue"/>
            <w:vAlign w:val="center"/>
          </w:tcPr>
          <w:p w14:paraId="03B86B55">
            <w:pPr>
              <w:widowControl/>
              <w:spacing w:line="440" w:lineRule="exact"/>
              <w:rPr>
                <w:rFonts w:ascii="Times New Roman" w:hAnsi="Times New Roman" w:eastAsia="方正仿宋_GBK" w:cs="Times New Roman"/>
                <w:kern w:val="0"/>
                <w:sz w:val="24"/>
                <w:szCs w:val="24"/>
              </w:rPr>
            </w:pPr>
          </w:p>
        </w:tc>
      </w:tr>
      <w:tr w14:paraId="5443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0F8C39F7">
            <w:pPr>
              <w:widowControl/>
              <w:spacing w:line="440" w:lineRule="exact"/>
              <w:rPr>
                <w:rFonts w:ascii="Times New Roman" w:hAnsi="Times New Roman" w:eastAsia="方正仿宋_GBK" w:cs="Times New Roman"/>
                <w:kern w:val="0"/>
                <w:sz w:val="24"/>
                <w:szCs w:val="24"/>
              </w:rPr>
            </w:pPr>
          </w:p>
        </w:tc>
        <w:tc>
          <w:tcPr>
            <w:tcW w:w="3738" w:type="dxa"/>
            <w:vAlign w:val="center"/>
          </w:tcPr>
          <w:p w14:paraId="15438F66">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地径3-5厘米</w:t>
            </w:r>
          </w:p>
        </w:tc>
        <w:tc>
          <w:tcPr>
            <w:tcW w:w="1325" w:type="dxa"/>
            <w:vAlign w:val="center"/>
          </w:tcPr>
          <w:p w14:paraId="12D50E3C">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38</w:t>
            </w:r>
          </w:p>
        </w:tc>
        <w:tc>
          <w:tcPr>
            <w:tcW w:w="1707" w:type="dxa"/>
            <w:vMerge w:val="continue"/>
            <w:vAlign w:val="center"/>
          </w:tcPr>
          <w:p w14:paraId="60B9EC9C">
            <w:pPr>
              <w:widowControl/>
              <w:spacing w:line="440" w:lineRule="exact"/>
              <w:rPr>
                <w:rFonts w:ascii="Times New Roman" w:hAnsi="Times New Roman" w:eastAsia="方正仿宋_GBK" w:cs="Times New Roman"/>
                <w:kern w:val="0"/>
                <w:sz w:val="24"/>
                <w:szCs w:val="24"/>
              </w:rPr>
            </w:pPr>
          </w:p>
        </w:tc>
      </w:tr>
      <w:tr w14:paraId="2131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2489ECC0">
            <w:pPr>
              <w:widowControl/>
              <w:spacing w:line="440" w:lineRule="exact"/>
              <w:rPr>
                <w:rFonts w:ascii="Times New Roman" w:hAnsi="Times New Roman" w:eastAsia="方正仿宋_GBK" w:cs="Times New Roman"/>
                <w:kern w:val="0"/>
                <w:sz w:val="24"/>
                <w:szCs w:val="24"/>
              </w:rPr>
            </w:pPr>
          </w:p>
        </w:tc>
        <w:tc>
          <w:tcPr>
            <w:tcW w:w="3738" w:type="dxa"/>
            <w:vAlign w:val="center"/>
          </w:tcPr>
          <w:p w14:paraId="523EB525">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地径5-7厘米</w:t>
            </w:r>
          </w:p>
        </w:tc>
        <w:tc>
          <w:tcPr>
            <w:tcW w:w="1325" w:type="dxa"/>
            <w:vAlign w:val="center"/>
          </w:tcPr>
          <w:p w14:paraId="15C0C593">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72</w:t>
            </w:r>
          </w:p>
        </w:tc>
        <w:tc>
          <w:tcPr>
            <w:tcW w:w="1707" w:type="dxa"/>
            <w:vMerge w:val="continue"/>
            <w:vAlign w:val="center"/>
          </w:tcPr>
          <w:p w14:paraId="3946DEB4">
            <w:pPr>
              <w:widowControl/>
              <w:spacing w:line="440" w:lineRule="exact"/>
              <w:rPr>
                <w:rFonts w:ascii="Times New Roman" w:hAnsi="Times New Roman" w:eastAsia="方正仿宋_GBK" w:cs="Times New Roman"/>
                <w:kern w:val="0"/>
                <w:sz w:val="24"/>
                <w:szCs w:val="24"/>
              </w:rPr>
            </w:pPr>
          </w:p>
        </w:tc>
      </w:tr>
      <w:tr w14:paraId="745B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7" w:type="dxa"/>
            <w:vMerge w:val="continue"/>
            <w:vAlign w:val="center"/>
          </w:tcPr>
          <w:p w14:paraId="4B2D46F1">
            <w:pPr>
              <w:widowControl/>
              <w:spacing w:line="440" w:lineRule="exact"/>
              <w:rPr>
                <w:rFonts w:ascii="Times New Roman" w:hAnsi="Times New Roman" w:eastAsia="方正仿宋_GBK" w:cs="Times New Roman"/>
                <w:kern w:val="0"/>
                <w:sz w:val="24"/>
                <w:szCs w:val="24"/>
              </w:rPr>
            </w:pPr>
          </w:p>
        </w:tc>
        <w:tc>
          <w:tcPr>
            <w:tcW w:w="3738" w:type="dxa"/>
            <w:vAlign w:val="center"/>
          </w:tcPr>
          <w:p w14:paraId="41A17963">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地径7-9厘米</w:t>
            </w:r>
          </w:p>
        </w:tc>
        <w:tc>
          <w:tcPr>
            <w:tcW w:w="1325" w:type="dxa"/>
            <w:vAlign w:val="center"/>
          </w:tcPr>
          <w:p w14:paraId="2CB39937">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106</w:t>
            </w:r>
          </w:p>
        </w:tc>
        <w:tc>
          <w:tcPr>
            <w:tcW w:w="1707" w:type="dxa"/>
            <w:vMerge w:val="continue"/>
            <w:vAlign w:val="center"/>
          </w:tcPr>
          <w:p w14:paraId="61FE3D31">
            <w:pPr>
              <w:widowControl/>
              <w:spacing w:line="440" w:lineRule="exact"/>
              <w:rPr>
                <w:rFonts w:ascii="Times New Roman" w:hAnsi="Times New Roman" w:eastAsia="方正仿宋_GBK" w:cs="Times New Roman"/>
                <w:kern w:val="0"/>
                <w:sz w:val="24"/>
                <w:szCs w:val="24"/>
              </w:rPr>
            </w:pPr>
          </w:p>
        </w:tc>
      </w:tr>
      <w:tr w14:paraId="161E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7CFF0827">
            <w:pPr>
              <w:widowControl/>
              <w:spacing w:line="440" w:lineRule="exact"/>
              <w:rPr>
                <w:rFonts w:ascii="Times New Roman" w:hAnsi="Times New Roman" w:eastAsia="方正仿宋_GBK" w:cs="Times New Roman"/>
                <w:kern w:val="0"/>
                <w:sz w:val="24"/>
                <w:szCs w:val="24"/>
              </w:rPr>
            </w:pPr>
          </w:p>
        </w:tc>
        <w:tc>
          <w:tcPr>
            <w:tcW w:w="3738" w:type="dxa"/>
            <w:vAlign w:val="center"/>
          </w:tcPr>
          <w:p w14:paraId="36578C29">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地径9-11厘米</w:t>
            </w:r>
          </w:p>
        </w:tc>
        <w:tc>
          <w:tcPr>
            <w:tcW w:w="1325" w:type="dxa"/>
            <w:vAlign w:val="center"/>
          </w:tcPr>
          <w:p w14:paraId="6E1484FA">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140</w:t>
            </w:r>
          </w:p>
        </w:tc>
        <w:tc>
          <w:tcPr>
            <w:tcW w:w="1707" w:type="dxa"/>
            <w:vMerge w:val="continue"/>
            <w:vAlign w:val="center"/>
          </w:tcPr>
          <w:p w14:paraId="5B5AA337">
            <w:pPr>
              <w:widowControl/>
              <w:spacing w:line="440" w:lineRule="exact"/>
              <w:rPr>
                <w:rFonts w:ascii="Times New Roman" w:hAnsi="Times New Roman" w:eastAsia="方正仿宋_GBK" w:cs="Times New Roman"/>
                <w:kern w:val="0"/>
                <w:sz w:val="24"/>
                <w:szCs w:val="24"/>
              </w:rPr>
            </w:pPr>
          </w:p>
        </w:tc>
      </w:tr>
      <w:tr w14:paraId="2837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1B48ED96">
            <w:pPr>
              <w:widowControl/>
              <w:spacing w:line="440" w:lineRule="exact"/>
              <w:rPr>
                <w:rFonts w:ascii="Times New Roman" w:hAnsi="Times New Roman" w:eastAsia="方正仿宋_GBK" w:cs="Times New Roman"/>
                <w:kern w:val="0"/>
                <w:sz w:val="24"/>
                <w:szCs w:val="24"/>
              </w:rPr>
            </w:pPr>
          </w:p>
        </w:tc>
        <w:tc>
          <w:tcPr>
            <w:tcW w:w="3738" w:type="dxa"/>
            <w:vAlign w:val="center"/>
          </w:tcPr>
          <w:p w14:paraId="00249E93">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地径11-13厘米</w:t>
            </w:r>
          </w:p>
        </w:tc>
        <w:tc>
          <w:tcPr>
            <w:tcW w:w="1325" w:type="dxa"/>
            <w:vAlign w:val="center"/>
          </w:tcPr>
          <w:p w14:paraId="39B21335">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174</w:t>
            </w:r>
          </w:p>
        </w:tc>
        <w:tc>
          <w:tcPr>
            <w:tcW w:w="1707" w:type="dxa"/>
            <w:vMerge w:val="continue"/>
            <w:vAlign w:val="center"/>
          </w:tcPr>
          <w:p w14:paraId="428A16BC">
            <w:pPr>
              <w:widowControl/>
              <w:spacing w:line="440" w:lineRule="exact"/>
              <w:rPr>
                <w:rFonts w:ascii="Times New Roman" w:hAnsi="Times New Roman" w:eastAsia="方正仿宋_GBK" w:cs="Times New Roman"/>
                <w:kern w:val="0"/>
                <w:sz w:val="24"/>
                <w:szCs w:val="24"/>
              </w:rPr>
            </w:pPr>
          </w:p>
        </w:tc>
      </w:tr>
      <w:tr w14:paraId="2237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591D6C4F">
            <w:pPr>
              <w:widowControl/>
              <w:spacing w:line="440" w:lineRule="exact"/>
              <w:rPr>
                <w:rFonts w:ascii="Times New Roman" w:hAnsi="Times New Roman" w:eastAsia="方正仿宋_GBK" w:cs="Times New Roman"/>
                <w:kern w:val="0"/>
                <w:sz w:val="24"/>
                <w:szCs w:val="24"/>
              </w:rPr>
            </w:pPr>
          </w:p>
        </w:tc>
        <w:tc>
          <w:tcPr>
            <w:tcW w:w="3738" w:type="dxa"/>
            <w:vAlign w:val="center"/>
          </w:tcPr>
          <w:p w14:paraId="3F22AE55">
            <w:pPr>
              <w:widowControl/>
              <w:spacing w:line="50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地径13厘米以上</w:t>
            </w:r>
          </w:p>
        </w:tc>
        <w:tc>
          <w:tcPr>
            <w:tcW w:w="1325" w:type="dxa"/>
            <w:vAlign w:val="center"/>
          </w:tcPr>
          <w:p w14:paraId="77E28724">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200</w:t>
            </w:r>
          </w:p>
        </w:tc>
        <w:tc>
          <w:tcPr>
            <w:tcW w:w="1707" w:type="dxa"/>
            <w:vMerge w:val="continue"/>
            <w:vAlign w:val="center"/>
          </w:tcPr>
          <w:p w14:paraId="4C8C6E7C">
            <w:pPr>
              <w:widowControl/>
              <w:spacing w:line="440" w:lineRule="exact"/>
              <w:rPr>
                <w:rFonts w:ascii="Times New Roman" w:hAnsi="Times New Roman" w:eastAsia="方正仿宋_GBK" w:cs="Times New Roman"/>
                <w:kern w:val="0"/>
                <w:sz w:val="24"/>
                <w:szCs w:val="24"/>
              </w:rPr>
            </w:pPr>
          </w:p>
        </w:tc>
      </w:tr>
      <w:tr w14:paraId="2C3A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vAlign w:val="center"/>
          </w:tcPr>
          <w:p w14:paraId="64298053">
            <w:pPr>
              <w:widowControl/>
              <w:spacing w:line="44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榕树</w:t>
            </w:r>
            <w:r>
              <w:rPr>
                <w:rFonts w:hint="eastAsia" w:ascii="Times New Roman" w:hAnsi="Times New Roman" w:eastAsia="方正仿宋_GBK" w:cs="Times New Roman"/>
                <w:kern w:val="0"/>
                <w:sz w:val="24"/>
                <w:szCs w:val="24"/>
              </w:rPr>
              <w:t>、樟树</w:t>
            </w:r>
            <w:r>
              <w:rPr>
                <w:rFonts w:ascii="Times New Roman" w:hAnsi="Times New Roman" w:eastAsia="方正仿宋_GBK" w:cs="Times New Roman"/>
                <w:kern w:val="0"/>
                <w:sz w:val="24"/>
                <w:szCs w:val="24"/>
              </w:rPr>
              <w:t>等绿化风景树</w:t>
            </w:r>
          </w:p>
        </w:tc>
        <w:tc>
          <w:tcPr>
            <w:tcW w:w="3738" w:type="dxa"/>
            <w:vAlign w:val="center"/>
          </w:tcPr>
          <w:p w14:paraId="51BC1715">
            <w:pPr>
              <w:pStyle w:val="2"/>
              <w:widowControl/>
              <w:spacing w:before="223" w:line="339" w:lineRule="auto"/>
              <w:ind w:right="37"/>
              <w:jc w:val="left"/>
              <w:rPr>
                <w:rFonts w:ascii="Times New Roman" w:hAnsi="Times New Roman" w:eastAsia="方正仿宋_GBK" w:cs="Times New Roman"/>
                <w:kern w:val="0"/>
                <w:sz w:val="28"/>
                <w:szCs w:val="28"/>
              </w:rPr>
            </w:pPr>
            <w:r>
              <w:rPr>
                <w:rFonts w:ascii="Times New Roman" w:hAnsi="Times New Roman" w:eastAsia="方正仿宋_GBK" w:cs="Times New Roman"/>
                <w:spacing w:val="23"/>
                <w:sz w:val="28"/>
                <w:szCs w:val="28"/>
              </w:rPr>
              <w:t>树苗</w:t>
            </w:r>
          </w:p>
        </w:tc>
        <w:tc>
          <w:tcPr>
            <w:tcW w:w="1325" w:type="dxa"/>
            <w:vAlign w:val="center"/>
          </w:tcPr>
          <w:p w14:paraId="7C9C9908">
            <w:pPr>
              <w:widowControl/>
              <w:spacing w:line="440" w:lineRule="exact"/>
              <w:jc w:val="center"/>
              <w:rPr>
                <w:rFonts w:ascii="Times New Roman" w:hAnsi="Times New Roman" w:eastAsia="方正仿宋_GBK" w:cs="Times New Roman"/>
                <w:kern w:val="0"/>
                <w:sz w:val="24"/>
                <w:szCs w:val="24"/>
              </w:rPr>
            </w:pPr>
            <w:r>
              <w:rPr>
                <w:rFonts w:ascii="Times New Roman" w:hAnsi="Times New Roman" w:cs="Times New Roman"/>
                <w:spacing w:val="23"/>
                <w:sz w:val="24"/>
                <w:szCs w:val="24"/>
              </w:rPr>
              <w:t>2</w:t>
            </w:r>
          </w:p>
        </w:tc>
        <w:tc>
          <w:tcPr>
            <w:tcW w:w="1707" w:type="dxa"/>
            <w:vMerge w:val="continue"/>
            <w:vAlign w:val="center"/>
          </w:tcPr>
          <w:p w14:paraId="157F4B1B">
            <w:pPr>
              <w:widowControl/>
              <w:spacing w:line="440" w:lineRule="exact"/>
              <w:rPr>
                <w:rFonts w:ascii="Times New Roman" w:hAnsi="Times New Roman" w:eastAsia="方正仿宋_GBK" w:cs="Times New Roman"/>
                <w:kern w:val="0"/>
                <w:sz w:val="24"/>
                <w:szCs w:val="24"/>
              </w:rPr>
            </w:pPr>
          </w:p>
        </w:tc>
      </w:tr>
      <w:tr w14:paraId="0A37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502A0F96">
            <w:pPr>
              <w:widowControl/>
              <w:spacing w:line="440" w:lineRule="exact"/>
              <w:rPr>
                <w:rFonts w:ascii="Times New Roman" w:hAnsi="Times New Roman" w:eastAsia="方正仿宋_GBK" w:cs="Times New Roman"/>
                <w:kern w:val="0"/>
                <w:sz w:val="24"/>
                <w:szCs w:val="24"/>
              </w:rPr>
            </w:pPr>
          </w:p>
        </w:tc>
        <w:tc>
          <w:tcPr>
            <w:tcW w:w="3738" w:type="dxa"/>
            <w:vAlign w:val="center"/>
          </w:tcPr>
          <w:p w14:paraId="498571E0">
            <w:pPr>
              <w:pStyle w:val="2"/>
              <w:widowControl/>
              <w:spacing w:before="222" w:line="219" w:lineRule="auto"/>
              <w:jc w:val="left"/>
              <w:rPr>
                <w:rFonts w:ascii="Times New Roman" w:hAnsi="Times New Roman" w:eastAsia="方正仿宋_GBK" w:cs="Times New Roman"/>
                <w:spacing w:val="27"/>
                <w:sz w:val="28"/>
                <w:szCs w:val="28"/>
              </w:rPr>
            </w:pPr>
            <w:r>
              <w:rPr>
                <w:rFonts w:ascii="Times New Roman" w:hAnsi="Times New Roman" w:eastAsia="方正仿宋_GBK" w:cs="Times New Roman"/>
                <w:spacing w:val="23"/>
                <w:sz w:val="28"/>
                <w:szCs w:val="28"/>
              </w:rPr>
              <w:t>φ5-10</w:t>
            </w:r>
            <w:r>
              <w:rPr>
                <w:rFonts w:ascii="Times New Roman" w:hAnsi="Times New Roman" w:eastAsia="方正仿宋_GBK" w:cs="Times New Roman"/>
                <w:sz w:val="28"/>
                <w:szCs w:val="28"/>
              </w:rPr>
              <w:t>cm</w:t>
            </w:r>
          </w:p>
        </w:tc>
        <w:tc>
          <w:tcPr>
            <w:tcW w:w="1325" w:type="dxa"/>
            <w:vAlign w:val="center"/>
          </w:tcPr>
          <w:p w14:paraId="2B5CEB87">
            <w:pPr>
              <w:widowControl/>
              <w:spacing w:line="44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30</w:t>
            </w:r>
          </w:p>
        </w:tc>
        <w:tc>
          <w:tcPr>
            <w:tcW w:w="1707" w:type="dxa"/>
            <w:vMerge w:val="continue"/>
            <w:vAlign w:val="center"/>
          </w:tcPr>
          <w:p w14:paraId="605695FE">
            <w:pPr>
              <w:widowControl/>
              <w:spacing w:line="440" w:lineRule="exact"/>
              <w:rPr>
                <w:rFonts w:ascii="Times New Roman" w:hAnsi="Times New Roman" w:eastAsia="方正仿宋_GBK" w:cs="Times New Roman"/>
                <w:kern w:val="0"/>
                <w:sz w:val="24"/>
                <w:szCs w:val="24"/>
              </w:rPr>
            </w:pPr>
          </w:p>
        </w:tc>
      </w:tr>
      <w:tr w14:paraId="3E18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119965D4">
            <w:pPr>
              <w:widowControl/>
              <w:spacing w:line="440" w:lineRule="exact"/>
              <w:rPr>
                <w:rFonts w:ascii="Times New Roman" w:hAnsi="Times New Roman" w:eastAsia="方正仿宋_GBK" w:cs="Times New Roman"/>
                <w:kern w:val="0"/>
                <w:sz w:val="24"/>
                <w:szCs w:val="24"/>
              </w:rPr>
            </w:pPr>
          </w:p>
        </w:tc>
        <w:tc>
          <w:tcPr>
            <w:tcW w:w="3738" w:type="dxa"/>
            <w:vAlign w:val="center"/>
          </w:tcPr>
          <w:p w14:paraId="3472B184">
            <w:pPr>
              <w:widowControl/>
              <w:spacing w:line="500" w:lineRule="exact"/>
              <w:jc w:val="left"/>
              <w:rPr>
                <w:rFonts w:ascii="Times New Roman" w:hAnsi="Times New Roman" w:eastAsia="方正仿宋_GBK" w:cs="Times New Roman"/>
                <w:kern w:val="0"/>
                <w:sz w:val="28"/>
                <w:szCs w:val="28"/>
              </w:rPr>
            </w:pPr>
            <w:r>
              <w:rPr>
                <w:rFonts w:ascii="Times New Roman" w:hAnsi="Times New Roman" w:eastAsia="方正仿宋_GBK" w:cs="Times New Roman"/>
                <w:spacing w:val="27"/>
                <w:sz w:val="28"/>
                <w:szCs w:val="28"/>
              </w:rPr>
              <w:t>φ10-20</w:t>
            </w:r>
            <w:r>
              <w:rPr>
                <w:rFonts w:ascii="Times New Roman" w:hAnsi="Times New Roman" w:eastAsia="方正仿宋_GBK" w:cs="Times New Roman"/>
                <w:sz w:val="28"/>
                <w:szCs w:val="28"/>
              </w:rPr>
              <w:t>cm</w:t>
            </w:r>
          </w:p>
        </w:tc>
        <w:tc>
          <w:tcPr>
            <w:tcW w:w="1325" w:type="dxa"/>
            <w:vAlign w:val="center"/>
          </w:tcPr>
          <w:p w14:paraId="4D6ED59F">
            <w:pPr>
              <w:widowControl/>
              <w:spacing w:line="44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spacing w:val="27"/>
                <w:sz w:val="24"/>
                <w:szCs w:val="24"/>
              </w:rPr>
              <w:t>150</w:t>
            </w:r>
          </w:p>
        </w:tc>
        <w:tc>
          <w:tcPr>
            <w:tcW w:w="1707" w:type="dxa"/>
            <w:vMerge w:val="continue"/>
            <w:vAlign w:val="center"/>
          </w:tcPr>
          <w:p w14:paraId="4EE31348">
            <w:pPr>
              <w:widowControl/>
              <w:spacing w:line="440" w:lineRule="exact"/>
              <w:rPr>
                <w:rFonts w:ascii="Times New Roman" w:hAnsi="Times New Roman" w:eastAsia="方正仿宋_GBK" w:cs="Times New Roman"/>
                <w:kern w:val="0"/>
                <w:sz w:val="24"/>
                <w:szCs w:val="24"/>
              </w:rPr>
            </w:pPr>
          </w:p>
        </w:tc>
      </w:tr>
      <w:tr w14:paraId="046A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24648524">
            <w:pPr>
              <w:widowControl/>
              <w:spacing w:line="440" w:lineRule="exact"/>
              <w:rPr>
                <w:rFonts w:ascii="Times New Roman" w:hAnsi="Times New Roman" w:eastAsia="方正仿宋_GBK" w:cs="Times New Roman"/>
                <w:kern w:val="0"/>
                <w:sz w:val="24"/>
                <w:szCs w:val="24"/>
              </w:rPr>
            </w:pPr>
          </w:p>
        </w:tc>
        <w:tc>
          <w:tcPr>
            <w:tcW w:w="3738" w:type="dxa"/>
            <w:vAlign w:val="center"/>
          </w:tcPr>
          <w:p w14:paraId="5601978E">
            <w:pPr>
              <w:widowControl/>
              <w:spacing w:line="500" w:lineRule="exact"/>
              <w:jc w:val="left"/>
              <w:rPr>
                <w:rFonts w:ascii="Times New Roman" w:hAnsi="Times New Roman" w:eastAsia="方正仿宋_GBK" w:cs="Times New Roman"/>
                <w:kern w:val="0"/>
                <w:sz w:val="28"/>
                <w:szCs w:val="28"/>
              </w:rPr>
            </w:pPr>
            <w:r>
              <w:rPr>
                <w:rFonts w:ascii="Times New Roman" w:hAnsi="Times New Roman" w:eastAsia="方正仿宋_GBK" w:cs="Times New Roman"/>
                <w:spacing w:val="27"/>
                <w:sz w:val="28"/>
                <w:szCs w:val="28"/>
              </w:rPr>
              <w:t>φ20-30</w:t>
            </w:r>
            <w:r>
              <w:rPr>
                <w:rFonts w:ascii="Times New Roman" w:hAnsi="Times New Roman" w:eastAsia="方正仿宋_GBK" w:cs="Times New Roman"/>
                <w:sz w:val="28"/>
                <w:szCs w:val="28"/>
              </w:rPr>
              <w:t>cm</w:t>
            </w:r>
          </w:p>
        </w:tc>
        <w:tc>
          <w:tcPr>
            <w:tcW w:w="1325" w:type="dxa"/>
            <w:vAlign w:val="center"/>
          </w:tcPr>
          <w:p w14:paraId="3FBF49D6">
            <w:pPr>
              <w:widowControl/>
              <w:spacing w:line="44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spacing w:val="35"/>
                <w:sz w:val="24"/>
                <w:szCs w:val="24"/>
              </w:rPr>
              <w:t>400</w:t>
            </w:r>
          </w:p>
        </w:tc>
        <w:tc>
          <w:tcPr>
            <w:tcW w:w="1707" w:type="dxa"/>
            <w:vMerge w:val="continue"/>
            <w:vAlign w:val="center"/>
          </w:tcPr>
          <w:p w14:paraId="164C644D">
            <w:pPr>
              <w:widowControl/>
              <w:spacing w:line="440" w:lineRule="exact"/>
              <w:rPr>
                <w:rFonts w:ascii="Times New Roman" w:hAnsi="Times New Roman" w:eastAsia="方正仿宋_GBK" w:cs="Times New Roman"/>
                <w:kern w:val="0"/>
                <w:sz w:val="24"/>
                <w:szCs w:val="24"/>
              </w:rPr>
            </w:pPr>
          </w:p>
        </w:tc>
      </w:tr>
      <w:tr w14:paraId="12DA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123A0B5E">
            <w:pPr>
              <w:widowControl/>
              <w:spacing w:line="440" w:lineRule="exact"/>
              <w:rPr>
                <w:rFonts w:ascii="Times New Roman" w:hAnsi="Times New Roman" w:eastAsia="方正仿宋_GBK" w:cs="Times New Roman"/>
                <w:kern w:val="0"/>
                <w:sz w:val="24"/>
                <w:szCs w:val="24"/>
              </w:rPr>
            </w:pPr>
          </w:p>
        </w:tc>
        <w:tc>
          <w:tcPr>
            <w:tcW w:w="3738" w:type="dxa"/>
            <w:vAlign w:val="center"/>
          </w:tcPr>
          <w:p w14:paraId="3B0885AF">
            <w:pPr>
              <w:widowControl/>
              <w:spacing w:line="500" w:lineRule="exact"/>
              <w:jc w:val="left"/>
              <w:rPr>
                <w:rFonts w:ascii="Times New Roman" w:hAnsi="Times New Roman" w:eastAsia="方正仿宋_GBK" w:cs="Times New Roman"/>
                <w:kern w:val="0"/>
                <w:sz w:val="28"/>
                <w:szCs w:val="28"/>
              </w:rPr>
            </w:pPr>
            <w:r>
              <w:rPr>
                <w:rFonts w:ascii="Times New Roman" w:hAnsi="Times New Roman" w:eastAsia="方正仿宋_GBK" w:cs="Times New Roman"/>
                <w:spacing w:val="35"/>
                <w:sz w:val="28"/>
                <w:szCs w:val="28"/>
              </w:rPr>
              <w:t>φ30-40</w:t>
            </w:r>
            <w:r>
              <w:rPr>
                <w:rFonts w:ascii="Times New Roman" w:hAnsi="Times New Roman" w:eastAsia="方正仿宋_GBK" w:cs="Times New Roman"/>
                <w:sz w:val="28"/>
                <w:szCs w:val="28"/>
              </w:rPr>
              <w:t>cm</w:t>
            </w:r>
          </w:p>
        </w:tc>
        <w:tc>
          <w:tcPr>
            <w:tcW w:w="1325" w:type="dxa"/>
            <w:vAlign w:val="center"/>
          </w:tcPr>
          <w:p w14:paraId="7FDCE7B6">
            <w:pPr>
              <w:widowControl/>
              <w:spacing w:line="44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650</w:t>
            </w:r>
          </w:p>
        </w:tc>
        <w:tc>
          <w:tcPr>
            <w:tcW w:w="1707" w:type="dxa"/>
            <w:vMerge w:val="continue"/>
            <w:vAlign w:val="center"/>
          </w:tcPr>
          <w:p w14:paraId="56941CBC">
            <w:pPr>
              <w:widowControl/>
              <w:spacing w:line="440" w:lineRule="exact"/>
              <w:rPr>
                <w:rFonts w:ascii="Times New Roman" w:hAnsi="Times New Roman" w:eastAsia="方正仿宋_GBK" w:cs="Times New Roman"/>
                <w:kern w:val="0"/>
                <w:sz w:val="24"/>
                <w:szCs w:val="24"/>
              </w:rPr>
            </w:pPr>
          </w:p>
        </w:tc>
      </w:tr>
      <w:tr w14:paraId="6346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7F85EE5E">
            <w:pPr>
              <w:widowControl/>
              <w:spacing w:line="440" w:lineRule="exact"/>
              <w:rPr>
                <w:rFonts w:ascii="Times New Roman" w:hAnsi="Times New Roman" w:eastAsia="方正仿宋_GBK" w:cs="Times New Roman"/>
                <w:kern w:val="0"/>
                <w:sz w:val="24"/>
                <w:szCs w:val="24"/>
              </w:rPr>
            </w:pPr>
          </w:p>
        </w:tc>
        <w:tc>
          <w:tcPr>
            <w:tcW w:w="3738" w:type="dxa"/>
            <w:vAlign w:val="center"/>
          </w:tcPr>
          <w:p w14:paraId="47DB6C8C">
            <w:pPr>
              <w:widowControl/>
              <w:spacing w:line="500" w:lineRule="exact"/>
              <w:jc w:val="left"/>
              <w:rPr>
                <w:rFonts w:ascii="Times New Roman" w:hAnsi="Times New Roman" w:eastAsia="方正仿宋_GBK" w:cs="Times New Roman"/>
                <w:kern w:val="0"/>
                <w:sz w:val="28"/>
                <w:szCs w:val="28"/>
              </w:rPr>
            </w:pPr>
            <w:r>
              <w:rPr>
                <w:rFonts w:ascii="Times New Roman" w:hAnsi="Times New Roman" w:eastAsia="方正仿宋_GBK" w:cs="Times New Roman"/>
                <w:spacing w:val="35"/>
                <w:sz w:val="28"/>
                <w:szCs w:val="28"/>
              </w:rPr>
              <w:t>φ40-</w:t>
            </w:r>
            <w:r>
              <w:rPr>
                <w:rFonts w:ascii="Times New Roman" w:hAnsi="Times New Roman" w:eastAsia="方正仿宋_GBK" w:cs="Times New Roman"/>
                <w:sz w:val="28"/>
                <w:szCs w:val="28"/>
              </w:rPr>
              <w:t xml:space="preserve"> </w:t>
            </w:r>
            <w:r>
              <w:rPr>
                <w:rFonts w:ascii="Times New Roman" w:hAnsi="Times New Roman" w:eastAsia="方正仿宋_GBK" w:cs="Times New Roman"/>
                <w:spacing w:val="14"/>
                <w:sz w:val="28"/>
                <w:szCs w:val="28"/>
              </w:rPr>
              <w:t>60</w:t>
            </w:r>
            <w:r>
              <w:rPr>
                <w:rFonts w:ascii="Times New Roman" w:hAnsi="Times New Roman" w:eastAsia="方正仿宋_GBK" w:cs="Times New Roman"/>
                <w:sz w:val="28"/>
                <w:szCs w:val="28"/>
              </w:rPr>
              <w:t>cm</w:t>
            </w:r>
          </w:p>
        </w:tc>
        <w:tc>
          <w:tcPr>
            <w:tcW w:w="1325" w:type="dxa"/>
            <w:vAlign w:val="center"/>
          </w:tcPr>
          <w:p w14:paraId="314EE5FE">
            <w:pPr>
              <w:widowControl/>
              <w:spacing w:line="44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1400</w:t>
            </w:r>
          </w:p>
        </w:tc>
        <w:tc>
          <w:tcPr>
            <w:tcW w:w="1707" w:type="dxa"/>
            <w:vMerge w:val="continue"/>
            <w:vAlign w:val="center"/>
          </w:tcPr>
          <w:p w14:paraId="2230FB4F">
            <w:pPr>
              <w:widowControl/>
              <w:spacing w:line="440" w:lineRule="exact"/>
              <w:rPr>
                <w:rFonts w:ascii="Times New Roman" w:hAnsi="Times New Roman" w:eastAsia="方正仿宋_GBK" w:cs="Times New Roman"/>
                <w:kern w:val="0"/>
                <w:sz w:val="24"/>
                <w:szCs w:val="24"/>
              </w:rPr>
            </w:pPr>
          </w:p>
        </w:tc>
      </w:tr>
      <w:tr w14:paraId="50B2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46545863">
            <w:pPr>
              <w:widowControl/>
              <w:spacing w:line="440" w:lineRule="exact"/>
              <w:rPr>
                <w:rFonts w:ascii="Times New Roman" w:hAnsi="Times New Roman" w:eastAsia="方正仿宋_GBK" w:cs="Times New Roman"/>
                <w:kern w:val="0"/>
                <w:sz w:val="24"/>
                <w:szCs w:val="24"/>
              </w:rPr>
            </w:pPr>
          </w:p>
        </w:tc>
        <w:tc>
          <w:tcPr>
            <w:tcW w:w="3738" w:type="dxa"/>
            <w:vAlign w:val="center"/>
          </w:tcPr>
          <w:p w14:paraId="7B50F5B4">
            <w:pPr>
              <w:widowControl/>
              <w:spacing w:line="500" w:lineRule="exact"/>
              <w:jc w:val="left"/>
              <w:rPr>
                <w:rFonts w:ascii="Times New Roman" w:hAnsi="Times New Roman" w:eastAsia="方正仿宋_GBK" w:cs="Times New Roman"/>
                <w:kern w:val="0"/>
                <w:sz w:val="28"/>
                <w:szCs w:val="28"/>
              </w:rPr>
            </w:pPr>
            <w:r>
              <w:rPr>
                <w:rFonts w:ascii="Times New Roman" w:hAnsi="Times New Roman" w:eastAsia="方正仿宋_GBK" w:cs="Times New Roman"/>
                <w:spacing w:val="14"/>
                <w:sz w:val="28"/>
                <w:szCs w:val="28"/>
              </w:rPr>
              <w:t>φ60</w:t>
            </w:r>
            <w:r>
              <w:rPr>
                <w:rFonts w:ascii="Times New Roman" w:hAnsi="Times New Roman" w:eastAsia="方正仿宋_GBK" w:cs="Times New Roman"/>
                <w:sz w:val="28"/>
                <w:szCs w:val="28"/>
              </w:rPr>
              <w:t>cm</w:t>
            </w:r>
            <w:r>
              <w:rPr>
                <w:rFonts w:hint="eastAsia" w:ascii="Times New Roman" w:hAnsi="Times New Roman" w:eastAsia="方正仿宋_GBK" w:cs="Times New Roman"/>
                <w:sz w:val="28"/>
                <w:szCs w:val="28"/>
              </w:rPr>
              <w:t>以上</w:t>
            </w:r>
          </w:p>
        </w:tc>
        <w:tc>
          <w:tcPr>
            <w:tcW w:w="1325" w:type="dxa"/>
            <w:vAlign w:val="center"/>
          </w:tcPr>
          <w:p w14:paraId="3E4BAEC1">
            <w:pPr>
              <w:widowControl/>
              <w:spacing w:line="44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3500</w:t>
            </w:r>
          </w:p>
        </w:tc>
        <w:tc>
          <w:tcPr>
            <w:tcW w:w="1707" w:type="dxa"/>
            <w:vMerge w:val="continue"/>
            <w:vAlign w:val="center"/>
          </w:tcPr>
          <w:p w14:paraId="2AE4DABD">
            <w:pPr>
              <w:widowControl/>
              <w:spacing w:line="440" w:lineRule="exact"/>
              <w:rPr>
                <w:rFonts w:ascii="Times New Roman" w:hAnsi="Times New Roman" w:eastAsia="方正仿宋_GBK" w:cs="Times New Roman"/>
                <w:kern w:val="0"/>
                <w:sz w:val="24"/>
                <w:szCs w:val="24"/>
              </w:rPr>
            </w:pPr>
          </w:p>
        </w:tc>
      </w:tr>
      <w:tr w14:paraId="4F8D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vAlign w:val="center"/>
          </w:tcPr>
          <w:p w14:paraId="2AAEC43D">
            <w:pPr>
              <w:widowControl/>
              <w:spacing w:line="44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天竺桂</w:t>
            </w:r>
          </w:p>
        </w:tc>
        <w:tc>
          <w:tcPr>
            <w:tcW w:w="3738" w:type="dxa"/>
            <w:vAlign w:val="center"/>
          </w:tcPr>
          <w:p w14:paraId="08FB3AF0">
            <w:pPr>
              <w:widowControl/>
              <w:spacing w:line="45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地径1-3厘米</w:t>
            </w:r>
          </w:p>
        </w:tc>
        <w:tc>
          <w:tcPr>
            <w:tcW w:w="1325" w:type="dxa"/>
            <w:vAlign w:val="center"/>
          </w:tcPr>
          <w:p w14:paraId="74336AB6">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16</w:t>
            </w:r>
          </w:p>
        </w:tc>
        <w:tc>
          <w:tcPr>
            <w:tcW w:w="1707" w:type="dxa"/>
            <w:vMerge w:val="restart"/>
            <w:vAlign w:val="center"/>
          </w:tcPr>
          <w:p w14:paraId="119C8BC0">
            <w:pPr>
              <w:widowControl/>
              <w:spacing w:line="44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地径是指植株距离地表20厘米处的直径，规格的下限不包含本数。</w:t>
            </w:r>
          </w:p>
        </w:tc>
      </w:tr>
      <w:tr w14:paraId="6B0E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7A325BA2">
            <w:pPr>
              <w:widowControl/>
              <w:spacing w:line="440" w:lineRule="exact"/>
              <w:rPr>
                <w:rFonts w:ascii="Times New Roman" w:hAnsi="Times New Roman" w:eastAsia="方正仿宋_GBK" w:cs="Times New Roman"/>
                <w:kern w:val="0"/>
                <w:sz w:val="24"/>
                <w:szCs w:val="24"/>
              </w:rPr>
            </w:pPr>
          </w:p>
        </w:tc>
        <w:tc>
          <w:tcPr>
            <w:tcW w:w="3738" w:type="dxa"/>
            <w:vAlign w:val="center"/>
          </w:tcPr>
          <w:p w14:paraId="5C862DE6">
            <w:pPr>
              <w:widowControl/>
              <w:spacing w:line="45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地径3-5厘米</w:t>
            </w:r>
          </w:p>
        </w:tc>
        <w:tc>
          <w:tcPr>
            <w:tcW w:w="1325" w:type="dxa"/>
            <w:vAlign w:val="center"/>
          </w:tcPr>
          <w:p w14:paraId="2ACF5995">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22</w:t>
            </w:r>
          </w:p>
        </w:tc>
        <w:tc>
          <w:tcPr>
            <w:tcW w:w="1707" w:type="dxa"/>
            <w:vMerge w:val="continue"/>
            <w:vAlign w:val="center"/>
          </w:tcPr>
          <w:p w14:paraId="3E04ACB1">
            <w:pPr>
              <w:widowControl/>
              <w:spacing w:line="440" w:lineRule="exact"/>
              <w:rPr>
                <w:rFonts w:ascii="Times New Roman" w:hAnsi="Times New Roman" w:eastAsia="方正仿宋_GBK" w:cs="Times New Roman"/>
                <w:kern w:val="0"/>
                <w:sz w:val="24"/>
                <w:szCs w:val="24"/>
              </w:rPr>
            </w:pPr>
          </w:p>
        </w:tc>
      </w:tr>
      <w:tr w14:paraId="6F1A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5CB891B9">
            <w:pPr>
              <w:widowControl/>
              <w:spacing w:line="440" w:lineRule="exact"/>
              <w:rPr>
                <w:rFonts w:ascii="Times New Roman" w:hAnsi="Times New Roman" w:eastAsia="方正仿宋_GBK" w:cs="Times New Roman"/>
                <w:kern w:val="0"/>
                <w:sz w:val="24"/>
                <w:szCs w:val="24"/>
              </w:rPr>
            </w:pPr>
          </w:p>
        </w:tc>
        <w:tc>
          <w:tcPr>
            <w:tcW w:w="3738" w:type="dxa"/>
            <w:vAlign w:val="center"/>
          </w:tcPr>
          <w:p w14:paraId="0329B114">
            <w:pPr>
              <w:widowControl/>
              <w:spacing w:line="45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地径5-7厘米</w:t>
            </w:r>
          </w:p>
        </w:tc>
        <w:tc>
          <w:tcPr>
            <w:tcW w:w="1325" w:type="dxa"/>
            <w:vAlign w:val="center"/>
          </w:tcPr>
          <w:p w14:paraId="5908E1B5">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54</w:t>
            </w:r>
          </w:p>
        </w:tc>
        <w:tc>
          <w:tcPr>
            <w:tcW w:w="1707" w:type="dxa"/>
            <w:vMerge w:val="continue"/>
            <w:vAlign w:val="center"/>
          </w:tcPr>
          <w:p w14:paraId="345303C4">
            <w:pPr>
              <w:widowControl/>
              <w:spacing w:line="440" w:lineRule="exact"/>
              <w:rPr>
                <w:rFonts w:ascii="Times New Roman" w:hAnsi="Times New Roman" w:eastAsia="方正仿宋_GBK" w:cs="Times New Roman"/>
                <w:kern w:val="0"/>
                <w:sz w:val="24"/>
                <w:szCs w:val="24"/>
              </w:rPr>
            </w:pPr>
          </w:p>
        </w:tc>
      </w:tr>
      <w:tr w14:paraId="1FC7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37C0205A">
            <w:pPr>
              <w:widowControl/>
              <w:spacing w:line="440" w:lineRule="exact"/>
              <w:rPr>
                <w:rFonts w:ascii="Times New Roman" w:hAnsi="Times New Roman" w:eastAsia="方正仿宋_GBK" w:cs="Times New Roman"/>
                <w:kern w:val="0"/>
                <w:sz w:val="24"/>
                <w:szCs w:val="24"/>
              </w:rPr>
            </w:pPr>
          </w:p>
        </w:tc>
        <w:tc>
          <w:tcPr>
            <w:tcW w:w="3738" w:type="dxa"/>
            <w:vAlign w:val="center"/>
          </w:tcPr>
          <w:p w14:paraId="37AE6F70">
            <w:pPr>
              <w:widowControl/>
              <w:spacing w:line="45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地径7-9厘米</w:t>
            </w:r>
          </w:p>
        </w:tc>
        <w:tc>
          <w:tcPr>
            <w:tcW w:w="1325" w:type="dxa"/>
            <w:vAlign w:val="center"/>
          </w:tcPr>
          <w:p w14:paraId="5C4111E4">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86</w:t>
            </w:r>
          </w:p>
        </w:tc>
        <w:tc>
          <w:tcPr>
            <w:tcW w:w="1707" w:type="dxa"/>
            <w:vMerge w:val="continue"/>
            <w:vAlign w:val="center"/>
          </w:tcPr>
          <w:p w14:paraId="430CDF0D">
            <w:pPr>
              <w:widowControl/>
              <w:spacing w:line="440" w:lineRule="exact"/>
              <w:rPr>
                <w:rFonts w:ascii="Times New Roman" w:hAnsi="Times New Roman" w:eastAsia="方正仿宋_GBK" w:cs="Times New Roman"/>
                <w:kern w:val="0"/>
                <w:sz w:val="24"/>
                <w:szCs w:val="24"/>
              </w:rPr>
            </w:pPr>
          </w:p>
        </w:tc>
      </w:tr>
      <w:tr w14:paraId="2FC3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64319FDC">
            <w:pPr>
              <w:widowControl/>
              <w:spacing w:line="440" w:lineRule="exact"/>
              <w:rPr>
                <w:rFonts w:ascii="Times New Roman" w:hAnsi="Times New Roman" w:eastAsia="方正仿宋_GBK" w:cs="Times New Roman"/>
                <w:kern w:val="0"/>
                <w:sz w:val="24"/>
                <w:szCs w:val="24"/>
              </w:rPr>
            </w:pPr>
          </w:p>
        </w:tc>
        <w:tc>
          <w:tcPr>
            <w:tcW w:w="3738" w:type="dxa"/>
            <w:vAlign w:val="center"/>
          </w:tcPr>
          <w:p w14:paraId="00835BF4">
            <w:pPr>
              <w:widowControl/>
              <w:spacing w:line="45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地径9厘米以上</w:t>
            </w:r>
          </w:p>
        </w:tc>
        <w:tc>
          <w:tcPr>
            <w:tcW w:w="1325" w:type="dxa"/>
            <w:vAlign w:val="center"/>
          </w:tcPr>
          <w:p w14:paraId="03BEB3DB">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120</w:t>
            </w:r>
          </w:p>
        </w:tc>
        <w:tc>
          <w:tcPr>
            <w:tcW w:w="1707" w:type="dxa"/>
            <w:vMerge w:val="continue"/>
            <w:vAlign w:val="center"/>
          </w:tcPr>
          <w:p w14:paraId="331D8D18">
            <w:pPr>
              <w:widowControl/>
              <w:spacing w:line="440" w:lineRule="exact"/>
              <w:rPr>
                <w:rFonts w:ascii="Times New Roman" w:hAnsi="Times New Roman" w:eastAsia="方正仿宋_GBK" w:cs="Times New Roman"/>
                <w:kern w:val="0"/>
                <w:sz w:val="24"/>
                <w:szCs w:val="24"/>
              </w:rPr>
            </w:pPr>
          </w:p>
        </w:tc>
      </w:tr>
      <w:tr w14:paraId="535C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vAlign w:val="center"/>
          </w:tcPr>
          <w:p w14:paraId="0091C5B7">
            <w:pPr>
              <w:widowControl/>
              <w:spacing w:line="44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洋紫荆、羊蹄甲等</w:t>
            </w:r>
          </w:p>
        </w:tc>
        <w:tc>
          <w:tcPr>
            <w:tcW w:w="3738" w:type="dxa"/>
            <w:vAlign w:val="center"/>
          </w:tcPr>
          <w:p w14:paraId="4F1E8A3A">
            <w:pPr>
              <w:widowControl/>
              <w:spacing w:line="45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地径1-3厘米</w:t>
            </w:r>
          </w:p>
        </w:tc>
        <w:tc>
          <w:tcPr>
            <w:tcW w:w="1325" w:type="dxa"/>
            <w:vAlign w:val="center"/>
          </w:tcPr>
          <w:p w14:paraId="53E51C63">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20</w:t>
            </w:r>
          </w:p>
        </w:tc>
        <w:tc>
          <w:tcPr>
            <w:tcW w:w="1707" w:type="dxa"/>
            <w:vMerge w:val="continue"/>
            <w:vAlign w:val="center"/>
          </w:tcPr>
          <w:p w14:paraId="196FD7E3">
            <w:pPr>
              <w:widowControl/>
              <w:spacing w:line="440" w:lineRule="exact"/>
              <w:rPr>
                <w:rFonts w:ascii="Times New Roman" w:hAnsi="Times New Roman" w:eastAsia="方正仿宋_GBK" w:cs="Times New Roman"/>
                <w:kern w:val="0"/>
                <w:sz w:val="24"/>
                <w:szCs w:val="24"/>
              </w:rPr>
            </w:pPr>
          </w:p>
        </w:tc>
      </w:tr>
      <w:tr w14:paraId="7A56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434039D8">
            <w:pPr>
              <w:widowControl/>
              <w:spacing w:line="440" w:lineRule="exact"/>
              <w:rPr>
                <w:rFonts w:ascii="Times New Roman" w:hAnsi="Times New Roman" w:eastAsia="方正仿宋_GBK" w:cs="Times New Roman"/>
                <w:kern w:val="0"/>
                <w:sz w:val="24"/>
                <w:szCs w:val="24"/>
              </w:rPr>
            </w:pPr>
          </w:p>
        </w:tc>
        <w:tc>
          <w:tcPr>
            <w:tcW w:w="3738" w:type="dxa"/>
            <w:vAlign w:val="center"/>
          </w:tcPr>
          <w:p w14:paraId="49429BA7">
            <w:pPr>
              <w:widowControl/>
              <w:spacing w:line="45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地径3-5厘米</w:t>
            </w:r>
          </w:p>
        </w:tc>
        <w:tc>
          <w:tcPr>
            <w:tcW w:w="1325" w:type="dxa"/>
            <w:vAlign w:val="center"/>
          </w:tcPr>
          <w:p w14:paraId="783F1BCC">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28</w:t>
            </w:r>
          </w:p>
        </w:tc>
        <w:tc>
          <w:tcPr>
            <w:tcW w:w="1707" w:type="dxa"/>
            <w:vMerge w:val="continue"/>
            <w:vAlign w:val="center"/>
          </w:tcPr>
          <w:p w14:paraId="51E72CD5">
            <w:pPr>
              <w:widowControl/>
              <w:spacing w:line="440" w:lineRule="exact"/>
              <w:rPr>
                <w:rFonts w:ascii="Times New Roman" w:hAnsi="Times New Roman" w:eastAsia="方正仿宋_GBK" w:cs="Times New Roman"/>
                <w:kern w:val="0"/>
                <w:sz w:val="24"/>
                <w:szCs w:val="24"/>
              </w:rPr>
            </w:pPr>
          </w:p>
        </w:tc>
      </w:tr>
      <w:tr w14:paraId="714A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03FBC463">
            <w:pPr>
              <w:widowControl/>
              <w:spacing w:line="440" w:lineRule="exact"/>
              <w:rPr>
                <w:rFonts w:ascii="Times New Roman" w:hAnsi="Times New Roman" w:eastAsia="方正仿宋_GBK" w:cs="Times New Roman"/>
                <w:kern w:val="0"/>
                <w:sz w:val="24"/>
                <w:szCs w:val="24"/>
              </w:rPr>
            </w:pPr>
          </w:p>
        </w:tc>
        <w:tc>
          <w:tcPr>
            <w:tcW w:w="3738" w:type="dxa"/>
            <w:vAlign w:val="center"/>
          </w:tcPr>
          <w:p w14:paraId="4C7AF1EA">
            <w:pPr>
              <w:widowControl/>
              <w:spacing w:line="45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地径5-7厘米</w:t>
            </w:r>
          </w:p>
        </w:tc>
        <w:tc>
          <w:tcPr>
            <w:tcW w:w="1325" w:type="dxa"/>
            <w:vAlign w:val="center"/>
          </w:tcPr>
          <w:p w14:paraId="7B92F7D1">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52</w:t>
            </w:r>
          </w:p>
        </w:tc>
        <w:tc>
          <w:tcPr>
            <w:tcW w:w="1707" w:type="dxa"/>
            <w:vMerge w:val="continue"/>
            <w:vAlign w:val="center"/>
          </w:tcPr>
          <w:p w14:paraId="74F5BBC6">
            <w:pPr>
              <w:widowControl/>
              <w:spacing w:line="440" w:lineRule="exact"/>
              <w:rPr>
                <w:rFonts w:ascii="Times New Roman" w:hAnsi="Times New Roman" w:eastAsia="方正仿宋_GBK" w:cs="Times New Roman"/>
                <w:kern w:val="0"/>
                <w:sz w:val="24"/>
                <w:szCs w:val="24"/>
              </w:rPr>
            </w:pPr>
          </w:p>
        </w:tc>
      </w:tr>
      <w:tr w14:paraId="5981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2DF7D7FE">
            <w:pPr>
              <w:widowControl/>
              <w:spacing w:line="440" w:lineRule="exact"/>
              <w:rPr>
                <w:rFonts w:ascii="Times New Roman" w:hAnsi="Times New Roman" w:eastAsia="方正仿宋_GBK" w:cs="Times New Roman"/>
                <w:kern w:val="0"/>
                <w:sz w:val="24"/>
                <w:szCs w:val="24"/>
              </w:rPr>
            </w:pPr>
          </w:p>
        </w:tc>
        <w:tc>
          <w:tcPr>
            <w:tcW w:w="3738" w:type="dxa"/>
            <w:vAlign w:val="center"/>
          </w:tcPr>
          <w:p w14:paraId="62320B0D">
            <w:pPr>
              <w:widowControl/>
              <w:spacing w:line="45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地径7-9厘米</w:t>
            </w:r>
          </w:p>
        </w:tc>
        <w:tc>
          <w:tcPr>
            <w:tcW w:w="1325" w:type="dxa"/>
            <w:vAlign w:val="center"/>
          </w:tcPr>
          <w:p w14:paraId="4824E055">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88</w:t>
            </w:r>
          </w:p>
        </w:tc>
        <w:tc>
          <w:tcPr>
            <w:tcW w:w="1707" w:type="dxa"/>
            <w:vMerge w:val="continue"/>
            <w:vAlign w:val="center"/>
          </w:tcPr>
          <w:p w14:paraId="43017A4A">
            <w:pPr>
              <w:widowControl/>
              <w:spacing w:line="440" w:lineRule="exact"/>
              <w:rPr>
                <w:rFonts w:ascii="Times New Roman" w:hAnsi="Times New Roman" w:eastAsia="方正仿宋_GBK" w:cs="Times New Roman"/>
                <w:kern w:val="0"/>
                <w:sz w:val="24"/>
                <w:szCs w:val="24"/>
              </w:rPr>
            </w:pPr>
          </w:p>
        </w:tc>
      </w:tr>
      <w:tr w14:paraId="7133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6CB72739">
            <w:pPr>
              <w:widowControl/>
              <w:spacing w:line="440" w:lineRule="exact"/>
              <w:rPr>
                <w:rFonts w:ascii="Times New Roman" w:hAnsi="Times New Roman" w:eastAsia="方正仿宋_GBK" w:cs="Times New Roman"/>
                <w:kern w:val="0"/>
                <w:sz w:val="24"/>
                <w:szCs w:val="24"/>
              </w:rPr>
            </w:pPr>
          </w:p>
        </w:tc>
        <w:tc>
          <w:tcPr>
            <w:tcW w:w="3738" w:type="dxa"/>
            <w:vAlign w:val="center"/>
          </w:tcPr>
          <w:p w14:paraId="2AB07AFD">
            <w:pPr>
              <w:widowControl/>
              <w:spacing w:line="45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地径9-11厘米</w:t>
            </w:r>
          </w:p>
        </w:tc>
        <w:tc>
          <w:tcPr>
            <w:tcW w:w="1325" w:type="dxa"/>
            <w:vAlign w:val="center"/>
          </w:tcPr>
          <w:p w14:paraId="5A79F88E">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116</w:t>
            </w:r>
          </w:p>
        </w:tc>
        <w:tc>
          <w:tcPr>
            <w:tcW w:w="1707" w:type="dxa"/>
            <w:vMerge w:val="continue"/>
            <w:vAlign w:val="center"/>
          </w:tcPr>
          <w:p w14:paraId="1EB24979">
            <w:pPr>
              <w:widowControl/>
              <w:spacing w:line="440" w:lineRule="exact"/>
              <w:rPr>
                <w:rFonts w:ascii="Times New Roman" w:hAnsi="Times New Roman" w:eastAsia="方正仿宋_GBK" w:cs="Times New Roman"/>
                <w:kern w:val="0"/>
                <w:sz w:val="24"/>
                <w:szCs w:val="24"/>
              </w:rPr>
            </w:pPr>
          </w:p>
        </w:tc>
      </w:tr>
      <w:tr w14:paraId="6912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24EF069C">
            <w:pPr>
              <w:widowControl/>
              <w:spacing w:line="440" w:lineRule="exact"/>
              <w:rPr>
                <w:rFonts w:ascii="Times New Roman" w:hAnsi="Times New Roman" w:eastAsia="方正仿宋_GBK" w:cs="Times New Roman"/>
                <w:kern w:val="0"/>
                <w:sz w:val="24"/>
                <w:szCs w:val="24"/>
              </w:rPr>
            </w:pPr>
          </w:p>
        </w:tc>
        <w:tc>
          <w:tcPr>
            <w:tcW w:w="3738" w:type="dxa"/>
            <w:vAlign w:val="center"/>
          </w:tcPr>
          <w:p w14:paraId="140B8B72">
            <w:pPr>
              <w:widowControl/>
              <w:spacing w:line="45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地径11-13厘米</w:t>
            </w:r>
          </w:p>
        </w:tc>
        <w:tc>
          <w:tcPr>
            <w:tcW w:w="1325" w:type="dxa"/>
            <w:vAlign w:val="center"/>
          </w:tcPr>
          <w:p w14:paraId="2455D1F5">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152</w:t>
            </w:r>
          </w:p>
        </w:tc>
        <w:tc>
          <w:tcPr>
            <w:tcW w:w="1707" w:type="dxa"/>
            <w:vMerge w:val="continue"/>
            <w:vAlign w:val="center"/>
          </w:tcPr>
          <w:p w14:paraId="26C6E201">
            <w:pPr>
              <w:widowControl/>
              <w:spacing w:line="440" w:lineRule="exact"/>
              <w:rPr>
                <w:rFonts w:ascii="Times New Roman" w:hAnsi="Times New Roman" w:eastAsia="方正仿宋_GBK" w:cs="Times New Roman"/>
                <w:kern w:val="0"/>
                <w:sz w:val="24"/>
                <w:szCs w:val="24"/>
              </w:rPr>
            </w:pPr>
          </w:p>
        </w:tc>
      </w:tr>
      <w:tr w14:paraId="011F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62445BE6">
            <w:pPr>
              <w:widowControl/>
              <w:spacing w:line="440" w:lineRule="exact"/>
              <w:rPr>
                <w:rFonts w:ascii="Times New Roman" w:hAnsi="Times New Roman" w:eastAsia="方正仿宋_GBK" w:cs="Times New Roman"/>
                <w:kern w:val="0"/>
                <w:sz w:val="24"/>
                <w:szCs w:val="24"/>
              </w:rPr>
            </w:pPr>
          </w:p>
        </w:tc>
        <w:tc>
          <w:tcPr>
            <w:tcW w:w="3738" w:type="dxa"/>
            <w:vAlign w:val="center"/>
          </w:tcPr>
          <w:p w14:paraId="3BF3E9C6">
            <w:pPr>
              <w:widowControl/>
              <w:spacing w:line="45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地径13厘米以上</w:t>
            </w:r>
          </w:p>
        </w:tc>
        <w:tc>
          <w:tcPr>
            <w:tcW w:w="1325" w:type="dxa"/>
            <w:vAlign w:val="center"/>
          </w:tcPr>
          <w:p w14:paraId="41F7E737">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200</w:t>
            </w:r>
          </w:p>
        </w:tc>
        <w:tc>
          <w:tcPr>
            <w:tcW w:w="1707" w:type="dxa"/>
            <w:vMerge w:val="continue"/>
            <w:vAlign w:val="center"/>
          </w:tcPr>
          <w:p w14:paraId="6E8D7196">
            <w:pPr>
              <w:widowControl/>
              <w:spacing w:line="440" w:lineRule="exact"/>
              <w:rPr>
                <w:rFonts w:ascii="Times New Roman" w:hAnsi="Times New Roman" w:eastAsia="方正仿宋_GBK" w:cs="Times New Roman"/>
                <w:kern w:val="0"/>
                <w:sz w:val="24"/>
                <w:szCs w:val="24"/>
              </w:rPr>
            </w:pPr>
          </w:p>
        </w:tc>
      </w:tr>
      <w:tr w14:paraId="2F12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vAlign w:val="center"/>
          </w:tcPr>
          <w:p w14:paraId="2E598695">
            <w:pPr>
              <w:widowControl/>
              <w:spacing w:line="44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br w:type="page"/>
            </w:r>
            <w:r>
              <w:rPr>
                <w:rFonts w:ascii="Times New Roman" w:hAnsi="Times New Roman" w:eastAsia="方正仿宋_GBK" w:cs="Times New Roman"/>
                <w:kern w:val="0"/>
                <w:sz w:val="24"/>
                <w:szCs w:val="24"/>
              </w:rPr>
              <w:t>木棉、美丽异木棉等</w:t>
            </w:r>
          </w:p>
        </w:tc>
        <w:tc>
          <w:tcPr>
            <w:tcW w:w="3738" w:type="dxa"/>
            <w:vAlign w:val="center"/>
          </w:tcPr>
          <w:p w14:paraId="77111D9E">
            <w:pPr>
              <w:widowControl/>
              <w:spacing w:line="45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地径1-3厘米</w:t>
            </w:r>
          </w:p>
        </w:tc>
        <w:tc>
          <w:tcPr>
            <w:tcW w:w="1325" w:type="dxa"/>
            <w:vAlign w:val="center"/>
          </w:tcPr>
          <w:p w14:paraId="0D8B5AFB">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8</w:t>
            </w:r>
          </w:p>
        </w:tc>
        <w:tc>
          <w:tcPr>
            <w:tcW w:w="1707" w:type="dxa"/>
            <w:vMerge w:val="continue"/>
            <w:vAlign w:val="center"/>
          </w:tcPr>
          <w:p w14:paraId="0D7B6295">
            <w:pPr>
              <w:widowControl/>
              <w:spacing w:line="440" w:lineRule="exact"/>
              <w:rPr>
                <w:rFonts w:ascii="Times New Roman" w:hAnsi="Times New Roman" w:eastAsia="方正仿宋_GBK" w:cs="Times New Roman"/>
                <w:kern w:val="0"/>
                <w:sz w:val="24"/>
                <w:szCs w:val="24"/>
              </w:rPr>
            </w:pPr>
          </w:p>
        </w:tc>
      </w:tr>
      <w:tr w14:paraId="7F14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58BDDAEC">
            <w:pPr>
              <w:widowControl/>
              <w:spacing w:line="440" w:lineRule="exact"/>
              <w:rPr>
                <w:rFonts w:ascii="Times New Roman" w:hAnsi="Times New Roman" w:eastAsia="方正仿宋_GBK" w:cs="Times New Roman"/>
                <w:kern w:val="0"/>
                <w:sz w:val="24"/>
                <w:szCs w:val="24"/>
              </w:rPr>
            </w:pPr>
          </w:p>
        </w:tc>
        <w:tc>
          <w:tcPr>
            <w:tcW w:w="3738" w:type="dxa"/>
            <w:vAlign w:val="center"/>
          </w:tcPr>
          <w:p w14:paraId="17ACCA9E">
            <w:pPr>
              <w:widowControl/>
              <w:spacing w:line="45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地径3-5厘米</w:t>
            </w:r>
          </w:p>
        </w:tc>
        <w:tc>
          <w:tcPr>
            <w:tcW w:w="1325" w:type="dxa"/>
            <w:vAlign w:val="center"/>
          </w:tcPr>
          <w:p w14:paraId="47B07D2A">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14</w:t>
            </w:r>
          </w:p>
        </w:tc>
        <w:tc>
          <w:tcPr>
            <w:tcW w:w="1707" w:type="dxa"/>
            <w:vMerge w:val="continue"/>
            <w:vAlign w:val="center"/>
          </w:tcPr>
          <w:p w14:paraId="175CB7B3">
            <w:pPr>
              <w:widowControl/>
              <w:spacing w:line="440" w:lineRule="exact"/>
              <w:rPr>
                <w:rFonts w:ascii="Times New Roman" w:hAnsi="Times New Roman" w:eastAsia="方正仿宋_GBK" w:cs="Times New Roman"/>
                <w:kern w:val="0"/>
                <w:sz w:val="24"/>
                <w:szCs w:val="24"/>
              </w:rPr>
            </w:pPr>
          </w:p>
        </w:tc>
      </w:tr>
      <w:tr w14:paraId="123F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07BA679A">
            <w:pPr>
              <w:widowControl/>
              <w:spacing w:line="440" w:lineRule="exact"/>
              <w:rPr>
                <w:rFonts w:ascii="Times New Roman" w:hAnsi="Times New Roman" w:eastAsia="方正仿宋_GBK" w:cs="Times New Roman"/>
                <w:kern w:val="0"/>
                <w:sz w:val="24"/>
                <w:szCs w:val="24"/>
              </w:rPr>
            </w:pPr>
          </w:p>
        </w:tc>
        <w:tc>
          <w:tcPr>
            <w:tcW w:w="3738" w:type="dxa"/>
            <w:vAlign w:val="center"/>
          </w:tcPr>
          <w:p w14:paraId="2B7CCB67">
            <w:pPr>
              <w:widowControl/>
              <w:spacing w:line="45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地径5-7厘米</w:t>
            </w:r>
          </w:p>
        </w:tc>
        <w:tc>
          <w:tcPr>
            <w:tcW w:w="1325" w:type="dxa"/>
            <w:vAlign w:val="center"/>
          </w:tcPr>
          <w:p w14:paraId="5567488A">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33</w:t>
            </w:r>
          </w:p>
        </w:tc>
        <w:tc>
          <w:tcPr>
            <w:tcW w:w="1707" w:type="dxa"/>
            <w:vMerge w:val="continue"/>
            <w:vAlign w:val="center"/>
          </w:tcPr>
          <w:p w14:paraId="4B2D1ADF">
            <w:pPr>
              <w:widowControl/>
              <w:spacing w:line="440" w:lineRule="exact"/>
              <w:rPr>
                <w:rFonts w:ascii="Times New Roman" w:hAnsi="Times New Roman" w:eastAsia="方正仿宋_GBK" w:cs="Times New Roman"/>
                <w:kern w:val="0"/>
                <w:sz w:val="24"/>
                <w:szCs w:val="24"/>
              </w:rPr>
            </w:pPr>
          </w:p>
        </w:tc>
      </w:tr>
      <w:tr w14:paraId="0574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4C4A14D3">
            <w:pPr>
              <w:widowControl/>
              <w:spacing w:line="440" w:lineRule="exact"/>
              <w:rPr>
                <w:rFonts w:ascii="Times New Roman" w:hAnsi="Times New Roman" w:eastAsia="方正仿宋_GBK" w:cs="Times New Roman"/>
                <w:kern w:val="0"/>
                <w:sz w:val="24"/>
                <w:szCs w:val="24"/>
              </w:rPr>
            </w:pPr>
          </w:p>
        </w:tc>
        <w:tc>
          <w:tcPr>
            <w:tcW w:w="3738" w:type="dxa"/>
            <w:vAlign w:val="center"/>
          </w:tcPr>
          <w:p w14:paraId="0ECE380D">
            <w:pPr>
              <w:widowControl/>
              <w:spacing w:line="45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地径7-9厘米</w:t>
            </w:r>
          </w:p>
        </w:tc>
        <w:tc>
          <w:tcPr>
            <w:tcW w:w="1325" w:type="dxa"/>
            <w:vAlign w:val="center"/>
          </w:tcPr>
          <w:p w14:paraId="6B7F26E3">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80</w:t>
            </w:r>
          </w:p>
        </w:tc>
        <w:tc>
          <w:tcPr>
            <w:tcW w:w="1707" w:type="dxa"/>
            <w:vMerge w:val="continue"/>
            <w:vAlign w:val="center"/>
          </w:tcPr>
          <w:p w14:paraId="6488D926">
            <w:pPr>
              <w:widowControl/>
              <w:spacing w:line="440" w:lineRule="exact"/>
              <w:rPr>
                <w:rFonts w:ascii="Times New Roman" w:hAnsi="Times New Roman" w:eastAsia="方正仿宋_GBK" w:cs="Times New Roman"/>
                <w:kern w:val="0"/>
                <w:sz w:val="24"/>
                <w:szCs w:val="24"/>
              </w:rPr>
            </w:pPr>
          </w:p>
        </w:tc>
      </w:tr>
      <w:tr w14:paraId="49D5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578BAF29">
            <w:pPr>
              <w:widowControl/>
              <w:spacing w:line="440" w:lineRule="exact"/>
              <w:rPr>
                <w:rFonts w:ascii="Times New Roman" w:hAnsi="Times New Roman" w:eastAsia="方正仿宋_GBK" w:cs="Times New Roman"/>
                <w:kern w:val="0"/>
                <w:sz w:val="24"/>
                <w:szCs w:val="24"/>
              </w:rPr>
            </w:pPr>
          </w:p>
        </w:tc>
        <w:tc>
          <w:tcPr>
            <w:tcW w:w="3738" w:type="dxa"/>
            <w:vAlign w:val="center"/>
          </w:tcPr>
          <w:p w14:paraId="54BE66E3">
            <w:pPr>
              <w:widowControl/>
              <w:spacing w:line="45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地径9-11厘米</w:t>
            </w:r>
          </w:p>
        </w:tc>
        <w:tc>
          <w:tcPr>
            <w:tcW w:w="1325" w:type="dxa"/>
            <w:vAlign w:val="center"/>
          </w:tcPr>
          <w:p w14:paraId="367D883D">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110</w:t>
            </w:r>
          </w:p>
        </w:tc>
        <w:tc>
          <w:tcPr>
            <w:tcW w:w="1707" w:type="dxa"/>
            <w:vMerge w:val="continue"/>
            <w:vAlign w:val="center"/>
          </w:tcPr>
          <w:p w14:paraId="5386194B">
            <w:pPr>
              <w:widowControl/>
              <w:spacing w:line="440" w:lineRule="exact"/>
              <w:rPr>
                <w:rFonts w:ascii="Times New Roman" w:hAnsi="Times New Roman" w:eastAsia="方正仿宋_GBK" w:cs="Times New Roman"/>
                <w:kern w:val="0"/>
                <w:sz w:val="24"/>
                <w:szCs w:val="24"/>
              </w:rPr>
            </w:pPr>
          </w:p>
        </w:tc>
      </w:tr>
      <w:tr w14:paraId="5EA0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578B7194">
            <w:pPr>
              <w:widowControl/>
              <w:spacing w:line="440" w:lineRule="exact"/>
              <w:rPr>
                <w:rFonts w:ascii="Times New Roman" w:hAnsi="Times New Roman" w:eastAsia="方正仿宋_GBK" w:cs="Times New Roman"/>
                <w:kern w:val="0"/>
                <w:sz w:val="24"/>
                <w:szCs w:val="24"/>
              </w:rPr>
            </w:pPr>
          </w:p>
        </w:tc>
        <w:tc>
          <w:tcPr>
            <w:tcW w:w="3738" w:type="dxa"/>
            <w:vAlign w:val="center"/>
          </w:tcPr>
          <w:p w14:paraId="7D347368">
            <w:pPr>
              <w:widowControl/>
              <w:spacing w:line="45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地径11-13厘米</w:t>
            </w:r>
          </w:p>
        </w:tc>
        <w:tc>
          <w:tcPr>
            <w:tcW w:w="1325" w:type="dxa"/>
            <w:vAlign w:val="center"/>
          </w:tcPr>
          <w:p w14:paraId="7C1C392B">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140</w:t>
            </w:r>
          </w:p>
        </w:tc>
        <w:tc>
          <w:tcPr>
            <w:tcW w:w="1707" w:type="dxa"/>
            <w:vMerge w:val="continue"/>
            <w:vAlign w:val="center"/>
          </w:tcPr>
          <w:p w14:paraId="17FA4858">
            <w:pPr>
              <w:widowControl/>
              <w:spacing w:line="440" w:lineRule="exact"/>
              <w:rPr>
                <w:rFonts w:ascii="Times New Roman" w:hAnsi="Times New Roman" w:eastAsia="方正仿宋_GBK" w:cs="Times New Roman"/>
                <w:kern w:val="0"/>
                <w:sz w:val="24"/>
                <w:szCs w:val="24"/>
              </w:rPr>
            </w:pPr>
          </w:p>
        </w:tc>
      </w:tr>
      <w:tr w14:paraId="78FD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19EE73C9">
            <w:pPr>
              <w:widowControl/>
              <w:spacing w:line="440" w:lineRule="exact"/>
              <w:rPr>
                <w:rFonts w:ascii="Times New Roman" w:hAnsi="Times New Roman" w:eastAsia="方正仿宋_GBK" w:cs="Times New Roman"/>
                <w:kern w:val="0"/>
                <w:sz w:val="24"/>
                <w:szCs w:val="24"/>
              </w:rPr>
            </w:pPr>
          </w:p>
        </w:tc>
        <w:tc>
          <w:tcPr>
            <w:tcW w:w="3738" w:type="dxa"/>
            <w:vAlign w:val="center"/>
          </w:tcPr>
          <w:p w14:paraId="288C7287">
            <w:pPr>
              <w:widowControl/>
              <w:spacing w:line="45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地径13-15厘米</w:t>
            </w:r>
          </w:p>
        </w:tc>
        <w:tc>
          <w:tcPr>
            <w:tcW w:w="1325" w:type="dxa"/>
            <w:vAlign w:val="center"/>
          </w:tcPr>
          <w:p w14:paraId="30F3633A">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170</w:t>
            </w:r>
          </w:p>
        </w:tc>
        <w:tc>
          <w:tcPr>
            <w:tcW w:w="1707" w:type="dxa"/>
            <w:vMerge w:val="continue"/>
            <w:vAlign w:val="center"/>
          </w:tcPr>
          <w:p w14:paraId="2D745E67">
            <w:pPr>
              <w:widowControl/>
              <w:spacing w:line="440" w:lineRule="exact"/>
              <w:rPr>
                <w:rFonts w:ascii="Times New Roman" w:hAnsi="Times New Roman" w:eastAsia="方正仿宋_GBK" w:cs="Times New Roman"/>
                <w:kern w:val="0"/>
                <w:sz w:val="24"/>
                <w:szCs w:val="24"/>
              </w:rPr>
            </w:pPr>
          </w:p>
        </w:tc>
      </w:tr>
      <w:tr w14:paraId="045A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7BCB179C">
            <w:pPr>
              <w:widowControl/>
              <w:spacing w:line="440" w:lineRule="exact"/>
              <w:rPr>
                <w:rFonts w:ascii="Times New Roman" w:hAnsi="Times New Roman" w:eastAsia="方正仿宋_GBK" w:cs="Times New Roman"/>
                <w:kern w:val="0"/>
                <w:sz w:val="24"/>
                <w:szCs w:val="24"/>
              </w:rPr>
            </w:pPr>
          </w:p>
        </w:tc>
        <w:tc>
          <w:tcPr>
            <w:tcW w:w="3738" w:type="dxa"/>
            <w:vAlign w:val="center"/>
          </w:tcPr>
          <w:p w14:paraId="13F8B008">
            <w:pPr>
              <w:widowControl/>
              <w:spacing w:line="45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地径15-17厘米</w:t>
            </w:r>
          </w:p>
        </w:tc>
        <w:tc>
          <w:tcPr>
            <w:tcW w:w="1325" w:type="dxa"/>
            <w:vAlign w:val="center"/>
          </w:tcPr>
          <w:p w14:paraId="456C4D84">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200</w:t>
            </w:r>
          </w:p>
        </w:tc>
        <w:tc>
          <w:tcPr>
            <w:tcW w:w="1707" w:type="dxa"/>
            <w:vMerge w:val="continue"/>
            <w:vAlign w:val="center"/>
          </w:tcPr>
          <w:p w14:paraId="6EBF4145">
            <w:pPr>
              <w:widowControl/>
              <w:spacing w:line="440" w:lineRule="exact"/>
              <w:rPr>
                <w:rFonts w:ascii="Times New Roman" w:hAnsi="Times New Roman" w:eastAsia="方正仿宋_GBK" w:cs="Times New Roman"/>
                <w:kern w:val="0"/>
                <w:sz w:val="24"/>
                <w:szCs w:val="24"/>
              </w:rPr>
            </w:pPr>
          </w:p>
        </w:tc>
      </w:tr>
      <w:tr w14:paraId="5B7B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32F7AFD4">
            <w:pPr>
              <w:widowControl/>
              <w:spacing w:line="440" w:lineRule="exact"/>
              <w:rPr>
                <w:rFonts w:ascii="Times New Roman" w:hAnsi="Times New Roman" w:eastAsia="方正仿宋_GBK" w:cs="Times New Roman"/>
                <w:kern w:val="0"/>
                <w:sz w:val="24"/>
                <w:szCs w:val="24"/>
              </w:rPr>
            </w:pPr>
          </w:p>
        </w:tc>
        <w:tc>
          <w:tcPr>
            <w:tcW w:w="3738" w:type="dxa"/>
            <w:vAlign w:val="center"/>
          </w:tcPr>
          <w:p w14:paraId="2EE15FB8">
            <w:pPr>
              <w:widowControl/>
              <w:spacing w:line="45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地径17厘米以上</w:t>
            </w:r>
          </w:p>
        </w:tc>
        <w:tc>
          <w:tcPr>
            <w:tcW w:w="1325" w:type="dxa"/>
            <w:vAlign w:val="center"/>
          </w:tcPr>
          <w:p w14:paraId="2FF82FA4">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220</w:t>
            </w:r>
          </w:p>
        </w:tc>
        <w:tc>
          <w:tcPr>
            <w:tcW w:w="1707" w:type="dxa"/>
            <w:vMerge w:val="continue"/>
            <w:vAlign w:val="center"/>
          </w:tcPr>
          <w:p w14:paraId="6866FC9B">
            <w:pPr>
              <w:widowControl/>
              <w:spacing w:line="440" w:lineRule="exact"/>
              <w:rPr>
                <w:rFonts w:ascii="Times New Roman" w:hAnsi="Times New Roman" w:eastAsia="方正仿宋_GBK" w:cs="Times New Roman"/>
                <w:kern w:val="0"/>
                <w:sz w:val="24"/>
                <w:szCs w:val="24"/>
              </w:rPr>
            </w:pPr>
          </w:p>
        </w:tc>
      </w:tr>
      <w:tr w14:paraId="78DB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vAlign w:val="center"/>
          </w:tcPr>
          <w:p w14:paraId="10A90C0E">
            <w:pPr>
              <w:widowControl/>
              <w:spacing w:line="44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br w:type="page"/>
            </w:r>
            <w:r>
              <w:rPr>
                <w:rFonts w:ascii="Times New Roman" w:hAnsi="Times New Roman" w:eastAsia="方正仿宋_GBK" w:cs="Times New Roman"/>
                <w:kern w:val="0"/>
                <w:sz w:val="24"/>
                <w:szCs w:val="24"/>
              </w:rPr>
              <w:t>黄槐等</w:t>
            </w:r>
          </w:p>
        </w:tc>
        <w:tc>
          <w:tcPr>
            <w:tcW w:w="3738" w:type="dxa"/>
            <w:vAlign w:val="center"/>
          </w:tcPr>
          <w:p w14:paraId="286C7A0C">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地径1-3厘米</w:t>
            </w:r>
          </w:p>
        </w:tc>
        <w:tc>
          <w:tcPr>
            <w:tcW w:w="1325" w:type="dxa"/>
            <w:vAlign w:val="center"/>
          </w:tcPr>
          <w:p w14:paraId="08DDD29B">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16</w:t>
            </w:r>
          </w:p>
        </w:tc>
        <w:tc>
          <w:tcPr>
            <w:tcW w:w="1707" w:type="dxa"/>
            <w:vMerge w:val="restart"/>
            <w:vAlign w:val="center"/>
          </w:tcPr>
          <w:p w14:paraId="1801F074">
            <w:pPr>
              <w:widowControl/>
              <w:spacing w:line="44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地径是指植株距离地表20厘米处的直径，规格的下限不包含本数。</w:t>
            </w:r>
          </w:p>
        </w:tc>
      </w:tr>
      <w:tr w14:paraId="61D4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5D7735A8">
            <w:pPr>
              <w:widowControl/>
              <w:spacing w:line="440" w:lineRule="exact"/>
              <w:rPr>
                <w:rFonts w:ascii="Times New Roman" w:hAnsi="Times New Roman" w:eastAsia="方正仿宋_GBK" w:cs="Times New Roman"/>
                <w:kern w:val="0"/>
                <w:sz w:val="24"/>
                <w:szCs w:val="24"/>
              </w:rPr>
            </w:pPr>
          </w:p>
        </w:tc>
        <w:tc>
          <w:tcPr>
            <w:tcW w:w="3738" w:type="dxa"/>
            <w:vAlign w:val="center"/>
          </w:tcPr>
          <w:p w14:paraId="0C503C3C">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地径3-5厘米</w:t>
            </w:r>
          </w:p>
        </w:tc>
        <w:tc>
          <w:tcPr>
            <w:tcW w:w="1325" w:type="dxa"/>
            <w:vAlign w:val="center"/>
          </w:tcPr>
          <w:p w14:paraId="179414EA">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22</w:t>
            </w:r>
          </w:p>
        </w:tc>
        <w:tc>
          <w:tcPr>
            <w:tcW w:w="1707" w:type="dxa"/>
            <w:vMerge w:val="continue"/>
            <w:vAlign w:val="center"/>
          </w:tcPr>
          <w:p w14:paraId="0C53CEAA">
            <w:pPr>
              <w:widowControl/>
              <w:spacing w:line="440" w:lineRule="exact"/>
              <w:rPr>
                <w:rFonts w:ascii="Times New Roman" w:hAnsi="Times New Roman" w:eastAsia="方正仿宋_GBK" w:cs="Times New Roman"/>
                <w:kern w:val="0"/>
                <w:sz w:val="24"/>
                <w:szCs w:val="24"/>
              </w:rPr>
            </w:pPr>
          </w:p>
        </w:tc>
      </w:tr>
      <w:tr w14:paraId="4151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244FC1BD">
            <w:pPr>
              <w:widowControl/>
              <w:spacing w:line="440" w:lineRule="exact"/>
              <w:rPr>
                <w:rFonts w:ascii="Times New Roman" w:hAnsi="Times New Roman" w:eastAsia="方正仿宋_GBK" w:cs="Times New Roman"/>
                <w:kern w:val="0"/>
                <w:sz w:val="24"/>
                <w:szCs w:val="24"/>
              </w:rPr>
            </w:pPr>
          </w:p>
        </w:tc>
        <w:tc>
          <w:tcPr>
            <w:tcW w:w="3738" w:type="dxa"/>
            <w:vAlign w:val="center"/>
          </w:tcPr>
          <w:p w14:paraId="52454933">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地径5-7厘米</w:t>
            </w:r>
          </w:p>
        </w:tc>
        <w:tc>
          <w:tcPr>
            <w:tcW w:w="1325" w:type="dxa"/>
            <w:vAlign w:val="center"/>
          </w:tcPr>
          <w:p w14:paraId="6255C10A">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50</w:t>
            </w:r>
          </w:p>
        </w:tc>
        <w:tc>
          <w:tcPr>
            <w:tcW w:w="1707" w:type="dxa"/>
            <w:vMerge w:val="continue"/>
            <w:vAlign w:val="center"/>
          </w:tcPr>
          <w:p w14:paraId="0704892A">
            <w:pPr>
              <w:widowControl/>
              <w:spacing w:line="440" w:lineRule="exact"/>
              <w:rPr>
                <w:rFonts w:ascii="Times New Roman" w:hAnsi="Times New Roman" w:eastAsia="方正仿宋_GBK" w:cs="Times New Roman"/>
                <w:kern w:val="0"/>
                <w:sz w:val="24"/>
                <w:szCs w:val="24"/>
              </w:rPr>
            </w:pPr>
          </w:p>
        </w:tc>
      </w:tr>
      <w:tr w14:paraId="3F51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6AB70441">
            <w:pPr>
              <w:widowControl/>
              <w:spacing w:line="440" w:lineRule="exact"/>
              <w:rPr>
                <w:rFonts w:ascii="Times New Roman" w:hAnsi="Times New Roman" w:eastAsia="方正仿宋_GBK" w:cs="Times New Roman"/>
                <w:kern w:val="0"/>
                <w:sz w:val="24"/>
                <w:szCs w:val="24"/>
              </w:rPr>
            </w:pPr>
          </w:p>
        </w:tc>
        <w:tc>
          <w:tcPr>
            <w:tcW w:w="3738" w:type="dxa"/>
            <w:vAlign w:val="center"/>
          </w:tcPr>
          <w:p w14:paraId="47141784">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地径7厘米以上</w:t>
            </w:r>
          </w:p>
        </w:tc>
        <w:tc>
          <w:tcPr>
            <w:tcW w:w="1325" w:type="dxa"/>
            <w:vAlign w:val="center"/>
          </w:tcPr>
          <w:p w14:paraId="046D7749">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80</w:t>
            </w:r>
          </w:p>
        </w:tc>
        <w:tc>
          <w:tcPr>
            <w:tcW w:w="1707" w:type="dxa"/>
            <w:vMerge w:val="continue"/>
            <w:vAlign w:val="center"/>
          </w:tcPr>
          <w:p w14:paraId="35551A9D">
            <w:pPr>
              <w:widowControl/>
              <w:spacing w:line="440" w:lineRule="exact"/>
              <w:rPr>
                <w:rFonts w:ascii="Times New Roman" w:hAnsi="Times New Roman" w:eastAsia="方正仿宋_GBK" w:cs="Times New Roman"/>
                <w:kern w:val="0"/>
                <w:sz w:val="24"/>
                <w:szCs w:val="24"/>
              </w:rPr>
            </w:pPr>
          </w:p>
        </w:tc>
      </w:tr>
      <w:tr w14:paraId="7932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vAlign w:val="center"/>
          </w:tcPr>
          <w:p w14:paraId="3DFAE056">
            <w:pPr>
              <w:widowControl/>
              <w:spacing w:line="44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泡桐</w:t>
            </w:r>
          </w:p>
        </w:tc>
        <w:tc>
          <w:tcPr>
            <w:tcW w:w="3738" w:type="dxa"/>
            <w:vAlign w:val="center"/>
          </w:tcPr>
          <w:p w14:paraId="4DCF68A5">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地径1-5厘米</w:t>
            </w:r>
          </w:p>
        </w:tc>
        <w:tc>
          <w:tcPr>
            <w:tcW w:w="1325" w:type="dxa"/>
            <w:vAlign w:val="center"/>
          </w:tcPr>
          <w:p w14:paraId="2396A49E">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20</w:t>
            </w:r>
          </w:p>
        </w:tc>
        <w:tc>
          <w:tcPr>
            <w:tcW w:w="1707" w:type="dxa"/>
            <w:vMerge w:val="continue"/>
            <w:vAlign w:val="center"/>
          </w:tcPr>
          <w:p w14:paraId="5A1F8615">
            <w:pPr>
              <w:widowControl/>
              <w:spacing w:line="440" w:lineRule="exact"/>
              <w:rPr>
                <w:rFonts w:ascii="Times New Roman" w:hAnsi="Times New Roman" w:eastAsia="方正仿宋_GBK" w:cs="Times New Roman"/>
                <w:kern w:val="0"/>
                <w:sz w:val="24"/>
                <w:szCs w:val="24"/>
              </w:rPr>
            </w:pPr>
          </w:p>
        </w:tc>
      </w:tr>
      <w:tr w14:paraId="48E1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6A256EB4">
            <w:pPr>
              <w:widowControl/>
              <w:spacing w:line="440" w:lineRule="exact"/>
              <w:rPr>
                <w:rFonts w:ascii="Times New Roman" w:hAnsi="Times New Roman" w:eastAsia="方正仿宋_GBK" w:cs="Times New Roman"/>
                <w:kern w:val="0"/>
                <w:sz w:val="24"/>
                <w:szCs w:val="24"/>
              </w:rPr>
            </w:pPr>
          </w:p>
        </w:tc>
        <w:tc>
          <w:tcPr>
            <w:tcW w:w="3738" w:type="dxa"/>
            <w:vAlign w:val="center"/>
          </w:tcPr>
          <w:p w14:paraId="20654FD4">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地径5-8厘米</w:t>
            </w:r>
          </w:p>
        </w:tc>
        <w:tc>
          <w:tcPr>
            <w:tcW w:w="1325" w:type="dxa"/>
            <w:vAlign w:val="center"/>
          </w:tcPr>
          <w:p w14:paraId="19FB03DD">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60</w:t>
            </w:r>
          </w:p>
        </w:tc>
        <w:tc>
          <w:tcPr>
            <w:tcW w:w="1707" w:type="dxa"/>
            <w:vMerge w:val="continue"/>
            <w:vAlign w:val="center"/>
          </w:tcPr>
          <w:p w14:paraId="09B32D46">
            <w:pPr>
              <w:widowControl/>
              <w:spacing w:line="440" w:lineRule="exact"/>
              <w:rPr>
                <w:rFonts w:ascii="Times New Roman" w:hAnsi="Times New Roman" w:eastAsia="方正仿宋_GBK" w:cs="Times New Roman"/>
                <w:kern w:val="0"/>
                <w:sz w:val="24"/>
                <w:szCs w:val="24"/>
              </w:rPr>
            </w:pPr>
          </w:p>
        </w:tc>
      </w:tr>
      <w:tr w14:paraId="2247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193F9B7D">
            <w:pPr>
              <w:widowControl/>
              <w:spacing w:line="440" w:lineRule="exact"/>
              <w:rPr>
                <w:rFonts w:ascii="Times New Roman" w:hAnsi="Times New Roman" w:eastAsia="方正仿宋_GBK" w:cs="Times New Roman"/>
                <w:kern w:val="0"/>
                <w:sz w:val="24"/>
                <w:szCs w:val="24"/>
              </w:rPr>
            </w:pPr>
          </w:p>
        </w:tc>
        <w:tc>
          <w:tcPr>
            <w:tcW w:w="3738" w:type="dxa"/>
            <w:vAlign w:val="center"/>
          </w:tcPr>
          <w:p w14:paraId="65DDFC0D">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地径8-10厘米</w:t>
            </w:r>
          </w:p>
        </w:tc>
        <w:tc>
          <w:tcPr>
            <w:tcW w:w="1325" w:type="dxa"/>
            <w:vAlign w:val="center"/>
          </w:tcPr>
          <w:p w14:paraId="1189404A">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100</w:t>
            </w:r>
          </w:p>
        </w:tc>
        <w:tc>
          <w:tcPr>
            <w:tcW w:w="1707" w:type="dxa"/>
            <w:vMerge w:val="continue"/>
            <w:vAlign w:val="center"/>
          </w:tcPr>
          <w:p w14:paraId="271524C3">
            <w:pPr>
              <w:widowControl/>
              <w:spacing w:line="440" w:lineRule="exact"/>
              <w:rPr>
                <w:rFonts w:ascii="Times New Roman" w:hAnsi="Times New Roman" w:eastAsia="方正仿宋_GBK" w:cs="Times New Roman"/>
                <w:kern w:val="0"/>
                <w:sz w:val="24"/>
                <w:szCs w:val="24"/>
              </w:rPr>
            </w:pPr>
          </w:p>
        </w:tc>
      </w:tr>
      <w:tr w14:paraId="6D5D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782520D2">
            <w:pPr>
              <w:widowControl/>
              <w:spacing w:line="440" w:lineRule="exact"/>
              <w:rPr>
                <w:rFonts w:ascii="Times New Roman" w:hAnsi="Times New Roman" w:eastAsia="方正仿宋_GBK" w:cs="Times New Roman"/>
                <w:kern w:val="0"/>
                <w:sz w:val="24"/>
                <w:szCs w:val="24"/>
              </w:rPr>
            </w:pPr>
          </w:p>
        </w:tc>
        <w:tc>
          <w:tcPr>
            <w:tcW w:w="3738" w:type="dxa"/>
            <w:vAlign w:val="center"/>
          </w:tcPr>
          <w:p w14:paraId="43C5BB98">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地径10-15厘米</w:t>
            </w:r>
          </w:p>
        </w:tc>
        <w:tc>
          <w:tcPr>
            <w:tcW w:w="1325" w:type="dxa"/>
            <w:vAlign w:val="center"/>
          </w:tcPr>
          <w:p w14:paraId="2C1B0933">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200</w:t>
            </w:r>
          </w:p>
        </w:tc>
        <w:tc>
          <w:tcPr>
            <w:tcW w:w="1707" w:type="dxa"/>
            <w:vMerge w:val="continue"/>
            <w:vAlign w:val="center"/>
          </w:tcPr>
          <w:p w14:paraId="4B919370">
            <w:pPr>
              <w:widowControl/>
              <w:spacing w:line="440" w:lineRule="exact"/>
              <w:rPr>
                <w:rFonts w:ascii="Times New Roman" w:hAnsi="Times New Roman" w:eastAsia="方正仿宋_GBK" w:cs="Times New Roman"/>
                <w:kern w:val="0"/>
                <w:sz w:val="24"/>
                <w:szCs w:val="24"/>
              </w:rPr>
            </w:pPr>
          </w:p>
        </w:tc>
      </w:tr>
      <w:tr w14:paraId="060B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1972BF05">
            <w:pPr>
              <w:widowControl/>
              <w:spacing w:line="440" w:lineRule="exact"/>
              <w:rPr>
                <w:rFonts w:ascii="Times New Roman" w:hAnsi="Times New Roman" w:eastAsia="方正仿宋_GBK" w:cs="Times New Roman"/>
                <w:kern w:val="0"/>
                <w:sz w:val="24"/>
                <w:szCs w:val="24"/>
              </w:rPr>
            </w:pPr>
          </w:p>
        </w:tc>
        <w:tc>
          <w:tcPr>
            <w:tcW w:w="3738" w:type="dxa"/>
            <w:vAlign w:val="center"/>
          </w:tcPr>
          <w:p w14:paraId="2D2643AB">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地径15-20厘米</w:t>
            </w:r>
          </w:p>
        </w:tc>
        <w:tc>
          <w:tcPr>
            <w:tcW w:w="1325" w:type="dxa"/>
            <w:vAlign w:val="center"/>
          </w:tcPr>
          <w:p w14:paraId="784AE73F">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300</w:t>
            </w:r>
          </w:p>
        </w:tc>
        <w:tc>
          <w:tcPr>
            <w:tcW w:w="1707" w:type="dxa"/>
            <w:vMerge w:val="continue"/>
            <w:vAlign w:val="center"/>
          </w:tcPr>
          <w:p w14:paraId="4AE00777">
            <w:pPr>
              <w:widowControl/>
              <w:spacing w:line="440" w:lineRule="exact"/>
              <w:rPr>
                <w:rFonts w:ascii="Times New Roman" w:hAnsi="Times New Roman" w:eastAsia="方正仿宋_GBK" w:cs="Times New Roman"/>
                <w:kern w:val="0"/>
                <w:sz w:val="24"/>
                <w:szCs w:val="24"/>
              </w:rPr>
            </w:pPr>
          </w:p>
        </w:tc>
      </w:tr>
      <w:tr w14:paraId="74E9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vAlign w:val="center"/>
          </w:tcPr>
          <w:p w14:paraId="3C9DEC33">
            <w:pPr>
              <w:widowControl/>
              <w:spacing w:line="440" w:lineRule="exact"/>
              <w:rPr>
                <w:rFonts w:ascii="Times New Roman" w:hAnsi="Times New Roman" w:eastAsia="方正仿宋_GBK" w:cs="Times New Roman"/>
                <w:kern w:val="0"/>
                <w:sz w:val="24"/>
                <w:szCs w:val="24"/>
              </w:rPr>
            </w:pPr>
          </w:p>
        </w:tc>
        <w:tc>
          <w:tcPr>
            <w:tcW w:w="3738" w:type="dxa"/>
            <w:vAlign w:val="center"/>
          </w:tcPr>
          <w:p w14:paraId="12C86D6A">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地径20厘米以上</w:t>
            </w:r>
          </w:p>
        </w:tc>
        <w:tc>
          <w:tcPr>
            <w:tcW w:w="1325" w:type="dxa"/>
            <w:vAlign w:val="center"/>
          </w:tcPr>
          <w:p w14:paraId="3CC81018">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450</w:t>
            </w:r>
          </w:p>
        </w:tc>
        <w:tc>
          <w:tcPr>
            <w:tcW w:w="1707" w:type="dxa"/>
            <w:vMerge w:val="continue"/>
            <w:vAlign w:val="center"/>
          </w:tcPr>
          <w:p w14:paraId="4ECEF65F">
            <w:pPr>
              <w:widowControl/>
              <w:spacing w:line="440" w:lineRule="exact"/>
              <w:rPr>
                <w:rFonts w:ascii="Times New Roman" w:hAnsi="Times New Roman" w:eastAsia="方正仿宋_GBK" w:cs="Times New Roman"/>
                <w:kern w:val="0"/>
                <w:sz w:val="24"/>
                <w:szCs w:val="24"/>
              </w:rPr>
            </w:pPr>
          </w:p>
        </w:tc>
      </w:tr>
      <w:tr w14:paraId="379A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127" w:type="dxa"/>
            <w:vMerge w:val="restart"/>
            <w:vAlign w:val="center"/>
          </w:tcPr>
          <w:p w14:paraId="0940C6C6">
            <w:pPr>
              <w:widowControl/>
              <w:spacing w:line="440" w:lineRule="exac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零星杂木</w:t>
            </w:r>
          </w:p>
        </w:tc>
        <w:tc>
          <w:tcPr>
            <w:tcW w:w="3738" w:type="dxa"/>
            <w:vAlign w:val="center"/>
          </w:tcPr>
          <w:p w14:paraId="741A0718">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地径3-7厘米</w:t>
            </w:r>
          </w:p>
        </w:tc>
        <w:tc>
          <w:tcPr>
            <w:tcW w:w="1325" w:type="dxa"/>
            <w:vAlign w:val="center"/>
          </w:tcPr>
          <w:p w14:paraId="007226AB">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20</w:t>
            </w:r>
          </w:p>
        </w:tc>
        <w:tc>
          <w:tcPr>
            <w:tcW w:w="1707" w:type="dxa"/>
            <w:vMerge w:val="continue"/>
            <w:vAlign w:val="center"/>
          </w:tcPr>
          <w:p w14:paraId="118671C0">
            <w:pPr>
              <w:widowControl/>
              <w:spacing w:line="440" w:lineRule="exact"/>
              <w:rPr>
                <w:rFonts w:ascii="Times New Roman" w:hAnsi="Times New Roman" w:eastAsia="方正仿宋_GBK" w:cs="Times New Roman"/>
                <w:kern w:val="0"/>
                <w:sz w:val="24"/>
                <w:szCs w:val="24"/>
              </w:rPr>
            </w:pPr>
          </w:p>
        </w:tc>
      </w:tr>
      <w:tr w14:paraId="2C00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127" w:type="dxa"/>
            <w:vMerge w:val="continue"/>
            <w:vAlign w:val="center"/>
          </w:tcPr>
          <w:p w14:paraId="4E701A58">
            <w:pPr>
              <w:widowControl/>
              <w:spacing w:line="440" w:lineRule="exact"/>
              <w:rPr>
                <w:rFonts w:ascii="Times New Roman" w:hAnsi="Times New Roman" w:eastAsia="方正仿宋_GBK" w:cs="Times New Roman"/>
                <w:kern w:val="0"/>
                <w:sz w:val="24"/>
                <w:szCs w:val="24"/>
              </w:rPr>
            </w:pPr>
          </w:p>
        </w:tc>
        <w:tc>
          <w:tcPr>
            <w:tcW w:w="3738" w:type="dxa"/>
            <w:vAlign w:val="center"/>
          </w:tcPr>
          <w:p w14:paraId="7690F2DB">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地径7-10厘米</w:t>
            </w:r>
          </w:p>
        </w:tc>
        <w:tc>
          <w:tcPr>
            <w:tcW w:w="1325" w:type="dxa"/>
            <w:vAlign w:val="center"/>
          </w:tcPr>
          <w:p w14:paraId="5CC31841">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50</w:t>
            </w:r>
          </w:p>
        </w:tc>
        <w:tc>
          <w:tcPr>
            <w:tcW w:w="1707" w:type="dxa"/>
            <w:vMerge w:val="continue"/>
            <w:vAlign w:val="center"/>
          </w:tcPr>
          <w:p w14:paraId="58813729">
            <w:pPr>
              <w:widowControl/>
              <w:spacing w:line="440" w:lineRule="exact"/>
              <w:rPr>
                <w:rFonts w:ascii="Times New Roman" w:hAnsi="Times New Roman" w:eastAsia="方正仿宋_GBK" w:cs="Times New Roman"/>
                <w:kern w:val="0"/>
                <w:sz w:val="24"/>
                <w:szCs w:val="24"/>
              </w:rPr>
            </w:pPr>
          </w:p>
        </w:tc>
      </w:tr>
      <w:tr w14:paraId="6C400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127" w:type="dxa"/>
            <w:vMerge w:val="continue"/>
            <w:vAlign w:val="center"/>
          </w:tcPr>
          <w:p w14:paraId="138AE392">
            <w:pPr>
              <w:widowControl/>
              <w:spacing w:line="440" w:lineRule="exact"/>
              <w:rPr>
                <w:rFonts w:ascii="Times New Roman" w:hAnsi="Times New Roman" w:eastAsia="方正仿宋_GBK" w:cs="Times New Roman"/>
                <w:kern w:val="0"/>
                <w:sz w:val="24"/>
                <w:szCs w:val="24"/>
              </w:rPr>
            </w:pPr>
          </w:p>
        </w:tc>
        <w:tc>
          <w:tcPr>
            <w:tcW w:w="3738" w:type="dxa"/>
            <w:vAlign w:val="center"/>
          </w:tcPr>
          <w:p w14:paraId="5A796D06">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地径10-16厘米</w:t>
            </w:r>
          </w:p>
        </w:tc>
        <w:tc>
          <w:tcPr>
            <w:tcW w:w="1325" w:type="dxa"/>
            <w:vAlign w:val="center"/>
          </w:tcPr>
          <w:p w14:paraId="52D55676">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80</w:t>
            </w:r>
          </w:p>
        </w:tc>
        <w:tc>
          <w:tcPr>
            <w:tcW w:w="1707" w:type="dxa"/>
            <w:vMerge w:val="continue"/>
            <w:vAlign w:val="center"/>
          </w:tcPr>
          <w:p w14:paraId="5E114FF2">
            <w:pPr>
              <w:widowControl/>
              <w:spacing w:line="440" w:lineRule="exact"/>
              <w:rPr>
                <w:rFonts w:ascii="Times New Roman" w:hAnsi="Times New Roman" w:eastAsia="方正仿宋_GBK" w:cs="Times New Roman"/>
                <w:kern w:val="0"/>
                <w:sz w:val="24"/>
                <w:szCs w:val="24"/>
              </w:rPr>
            </w:pPr>
          </w:p>
        </w:tc>
      </w:tr>
      <w:tr w14:paraId="7878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27" w:type="dxa"/>
            <w:vMerge w:val="continue"/>
            <w:vAlign w:val="center"/>
          </w:tcPr>
          <w:p w14:paraId="5BB70137">
            <w:pPr>
              <w:widowControl/>
              <w:spacing w:line="440" w:lineRule="exact"/>
              <w:rPr>
                <w:rFonts w:ascii="Times New Roman" w:hAnsi="Times New Roman" w:eastAsia="方正仿宋_GBK" w:cs="Times New Roman"/>
                <w:kern w:val="0"/>
                <w:sz w:val="24"/>
                <w:szCs w:val="24"/>
              </w:rPr>
            </w:pPr>
          </w:p>
        </w:tc>
        <w:tc>
          <w:tcPr>
            <w:tcW w:w="3738" w:type="dxa"/>
            <w:vAlign w:val="center"/>
          </w:tcPr>
          <w:p w14:paraId="1CC63BE2">
            <w:pPr>
              <w:widowControl/>
              <w:spacing w:line="440" w:lineRule="exact"/>
              <w:jc w:val="left"/>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地径16厘米以上</w:t>
            </w:r>
          </w:p>
        </w:tc>
        <w:tc>
          <w:tcPr>
            <w:tcW w:w="1325" w:type="dxa"/>
            <w:vAlign w:val="center"/>
          </w:tcPr>
          <w:p w14:paraId="1367D709">
            <w:pPr>
              <w:widowControl/>
              <w:spacing w:line="44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100</w:t>
            </w:r>
          </w:p>
        </w:tc>
        <w:tc>
          <w:tcPr>
            <w:tcW w:w="1707" w:type="dxa"/>
            <w:vMerge w:val="continue"/>
            <w:vAlign w:val="center"/>
          </w:tcPr>
          <w:p w14:paraId="75652ACE">
            <w:pPr>
              <w:widowControl/>
              <w:spacing w:line="440" w:lineRule="exact"/>
              <w:rPr>
                <w:rFonts w:ascii="Times New Roman" w:hAnsi="Times New Roman" w:eastAsia="方正仿宋_GBK" w:cs="Times New Roman"/>
                <w:kern w:val="0"/>
                <w:sz w:val="24"/>
                <w:szCs w:val="24"/>
              </w:rPr>
            </w:pPr>
          </w:p>
        </w:tc>
      </w:tr>
    </w:tbl>
    <w:p w14:paraId="34C6AF6E">
      <w:bookmarkStart w:id="1" w:name="OLE_LINK21"/>
      <w:bookmarkEnd w:id="1"/>
    </w:p>
    <w:sectPr>
      <w:footerReference r:id="rId3" w:type="default"/>
      <w:pgSz w:w="11906" w:h="16838"/>
      <w:pgMar w:top="2154" w:right="1531" w:bottom="1531" w:left="1531" w:header="624" w:footer="90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D8FC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278A9B">
                          <w:pPr>
                            <w:pStyle w:val="4"/>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r>
                            <w:rPr>
                              <w:rFonts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8.15pt;width:35.05pt;mso-position-horizontal:center;mso-position-horizontal-relative:margin;mso-wrap-style:none;z-index:251659264;mso-width-relative:page;mso-height-relative:page;" filled="f" stroked="f" coordsize="21600,21600" o:gfxdata="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fc+G9IAAAADAQAADwAAAAAAAAABACAAAAAiAAAAZHJzL2Rvd25yZXYueG1s&#10;UEsBAhQAFAAAAAgAh07iQL10G3Y3AgAAbwQAAA4AAAAAAAAAAQAgAAAAIQEAAGRycy9lMm9Eb2Mu&#10;eG1sUEsFBgAAAAAGAAYAWQEAAMoFAAAAAA==&#10;">
              <v:fill on="f" focussize="0,0"/>
              <v:stroke on="f" weight="0.5pt"/>
              <v:imagedata o:title=""/>
              <o:lock v:ext="edit" aspectratio="f"/>
              <v:textbox inset="0mm,0mm,0mm,0mm" style="mso-fit-shape-to-text:t;">
                <w:txbxContent>
                  <w:p w14:paraId="22278A9B">
                    <w:pPr>
                      <w:pStyle w:val="4"/>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r>
                      <w:rPr>
                        <w:rFonts w:ascii="Times New Roman" w:hAnsi="Times New Roman" w:cs="Times New Roman"/>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D536B8"/>
    <w:multiLevelType w:val="singleLevel"/>
    <w:tmpl w:val="B4D536B8"/>
    <w:lvl w:ilvl="0" w:tentative="0">
      <w:start w:val="1"/>
      <w:numFmt w:val="decimal"/>
      <w:suff w:val="nothing"/>
      <w:lvlText w:val="（%1）"/>
      <w:lvlJc w:val="left"/>
    </w:lvl>
  </w:abstractNum>
  <w:abstractNum w:abstractNumId="1">
    <w:nsid w:val="DCB838E1"/>
    <w:multiLevelType w:val="singleLevel"/>
    <w:tmpl w:val="DCB838E1"/>
    <w:lvl w:ilvl="0" w:tentative="0">
      <w:start w:val="1"/>
      <w:numFmt w:val="decimal"/>
      <w:suff w:val="nothing"/>
      <w:lvlText w:val="（%1）"/>
      <w:lvlJc w:val="left"/>
    </w:lvl>
  </w:abstractNum>
  <w:abstractNum w:abstractNumId="2">
    <w:nsid w:val="07F61C02"/>
    <w:multiLevelType w:val="singleLevel"/>
    <w:tmpl w:val="07F61C02"/>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5ZjhiOTMzOGRhMzRjMDg1OGM4ZjQ1OTM1MmJmNTMifQ=="/>
  </w:docVars>
  <w:rsids>
    <w:rsidRoot w:val="00D1771D"/>
    <w:rsid w:val="00001C13"/>
    <w:rsid w:val="00005D9B"/>
    <w:rsid w:val="00007DD3"/>
    <w:rsid w:val="00033FFC"/>
    <w:rsid w:val="00036B78"/>
    <w:rsid w:val="00065362"/>
    <w:rsid w:val="00084F64"/>
    <w:rsid w:val="000C3BF3"/>
    <w:rsid w:val="000E2186"/>
    <w:rsid w:val="000F55F1"/>
    <w:rsid w:val="00121FCA"/>
    <w:rsid w:val="001254B0"/>
    <w:rsid w:val="001515D7"/>
    <w:rsid w:val="0015204E"/>
    <w:rsid w:val="00175895"/>
    <w:rsid w:val="00182648"/>
    <w:rsid w:val="0022234A"/>
    <w:rsid w:val="00231F40"/>
    <w:rsid w:val="002727F1"/>
    <w:rsid w:val="00272BCF"/>
    <w:rsid w:val="00277CC4"/>
    <w:rsid w:val="002A3F50"/>
    <w:rsid w:val="002C7298"/>
    <w:rsid w:val="002C7E11"/>
    <w:rsid w:val="002E25A2"/>
    <w:rsid w:val="002E3A81"/>
    <w:rsid w:val="002E4929"/>
    <w:rsid w:val="002E7904"/>
    <w:rsid w:val="0030045B"/>
    <w:rsid w:val="00301051"/>
    <w:rsid w:val="00342327"/>
    <w:rsid w:val="00350758"/>
    <w:rsid w:val="00357132"/>
    <w:rsid w:val="003C5FAC"/>
    <w:rsid w:val="003E1E8D"/>
    <w:rsid w:val="00407324"/>
    <w:rsid w:val="00412CEF"/>
    <w:rsid w:val="00415D0E"/>
    <w:rsid w:val="00427BEF"/>
    <w:rsid w:val="0045295D"/>
    <w:rsid w:val="00462788"/>
    <w:rsid w:val="00475641"/>
    <w:rsid w:val="00484C4B"/>
    <w:rsid w:val="004A05E2"/>
    <w:rsid w:val="004C3E2C"/>
    <w:rsid w:val="004D4C5D"/>
    <w:rsid w:val="00523C82"/>
    <w:rsid w:val="0053148A"/>
    <w:rsid w:val="0056172B"/>
    <w:rsid w:val="00572E30"/>
    <w:rsid w:val="005768BF"/>
    <w:rsid w:val="00587FA6"/>
    <w:rsid w:val="00594D21"/>
    <w:rsid w:val="005A0A41"/>
    <w:rsid w:val="005B1759"/>
    <w:rsid w:val="005F127E"/>
    <w:rsid w:val="00613E4C"/>
    <w:rsid w:val="00621F0D"/>
    <w:rsid w:val="006268A0"/>
    <w:rsid w:val="006345AC"/>
    <w:rsid w:val="00635EA5"/>
    <w:rsid w:val="0065194C"/>
    <w:rsid w:val="00672ADE"/>
    <w:rsid w:val="006915AD"/>
    <w:rsid w:val="006A2E5B"/>
    <w:rsid w:val="006A4CA2"/>
    <w:rsid w:val="006B35A5"/>
    <w:rsid w:val="006C5FD2"/>
    <w:rsid w:val="006D0C6B"/>
    <w:rsid w:val="007255D0"/>
    <w:rsid w:val="007277D9"/>
    <w:rsid w:val="007338B7"/>
    <w:rsid w:val="00742D79"/>
    <w:rsid w:val="0076547B"/>
    <w:rsid w:val="00770A47"/>
    <w:rsid w:val="007716E7"/>
    <w:rsid w:val="00775D31"/>
    <w:rsid w:val="0077622A"/>
    <w:rsid w:val="007C4A65"/>
    <w:rsid w:val="00817246"/>
    <w:rsid w:val="0086539A"/>
    <w:rsid w:val="008B20B8"/>
    <w:rsid w:val="008C7F70"/>
    <w:rsid w:val="008D701A"/>
    <w:rsid w:val="008F6D5E"/>
    <w:rsid w:val="00904706"/>
    <w:rsid w:val="0091231D"/>
    <w:rsid w:val="009164B0"/>
    <w:rsid w:val="009167BC"/>
    <w:rsid w:val="009357F7"/>
    <w:rsid w:val="00962062"/>
    <w:rsid w:val="00977939"/>
    <w:rsid w:val="0099454B"/>
    <w:rsid w:val="009C6D6C"/>
    <w:rsid w:val="009D1909"/>
    <w:rsid w:val="009D5881"/>
    <w:rsid w:val="009E1381"/>
    <w:rsid w:val="00A25231"/>
    <w:rsid w:val="00A30B87"/>
    <w:rsid w:val="00A41CDA"/>
    <w:rsid w:val="00A610B9"/>
    <w:rsid w:val="00A64CBB"/>
    <w:rsid w:val="00A87244"/>
    <w:rsid w:val="00A94318"/>
    <w:rsid w:val="00AA21F6"/>
    <w:rsid w:val="00AB0BC7"/>
    <w:rsid w:val="00AB2535"/>
    <w:rsid w:val="00AC1A9E"/>
    <w:rsid w:val="00AC3A69"/>
    <w:rsid w:val="00B17A6C"/>
    <w:rsid w:val="00B37665"/>
    <w:rsid w:val="00B46638"/>
    <w:rsid w:val="00B706A1"/>
    <w:rsid w:val="00B97BCE"/>
    <w:rsid w:val="00BA198A"/>
    <w:rsid w:val="00BB55F1"/>
    <w:rsid w:val="00BD6A70"/>
    <w:rsid w:val="00BE0D46"/>
    <w:rsid w:val="00C23141"/>
    <w:rsid w:val="00C311FD"/>
    <w:rsid w:val="00C53BBE"/>
    <w:rsid w:val="00C675B9"/>
    <w:rsid w:val="00C74C30"/>
    <w:rsid w:val="00C85E35"/>
    <w:rsid w:val="00CC633C"/>
    <w:rsid w:val="00CF7892"/>
    <w:rsid w:val="00D1771D"/>
    <w:rsid w:val="00D207F9"/>
    <w:rsid w:val="00D30779"/>
    <w:rsid w:val="00D31207"/>
    <w:rsid w:val="00D362C2"/>
    <w:rsid w:val="00D411AD"/>
    <w:rsid w:val="00D74CE3"/>
    <w:rsid w:val="00D93A3E"/>
    <w:rsid w:val="00DD7EC1"/>
    <w:rsid w:val="00E74184"/>
    <w:rsid w:val="00E74AD4"/>
    <w:rsid w:val="00EA13BC"/>
    <w:rsid w:val="00EA2F57"/>
    <w:rsid w:val="00EF063B"/>
    <w:rsid w:val="00F100BB"/>
    <w:rsid w:val="00F21867"/>
    <w:rsid w:val="00F2370E"/>
    <w:rsid w:val="00F36517"/>
    <w:rsid w:val="00F7029C"/>
    <w:rsid w:val="00F86247"/>
    <w:rsid w:val="00F947C4"/>
    <w:rsid w:val="00FA3A71"/>
    <w:rsid w:val="00FB21FD"/>
    <w:rsid w:val="00FB76EB"/>
    <w:rsid w:val="00FB7F73"/>
    <w:rsid w:val="00FC777B"/>
    <w:rsid w:val="00FF6417"/>
    <w:rsid w:val="010C75B8"/>
    <w:rsid w:val="0154254D"/>
    <w:rsid w:val="015A710F"/>
    <w:rsid w:val="01655C18"/>
    <w:rsid w:val="025435F0"/>
    <w:rsid w:val="02677CA3"/>
    <w:rsid w:val="02A71F2C"/>
    <w:rsid w:val="02F32FFC"/>
    <w:rsid w:val="032A1043"/>
    <w:rsid w:val="037D6799"/>
    <w:rsid w:val="03B51488"/>
    <w:rsid w:val="03D00D92"/>
    <w:rsid w:val="03DD34B3"/>
    <w:rsid w:val="042D4855"/>
    <w:rsid w:val="045F0C31"/>
    <w:rsid w:val="04635C02"/>
    <w:rsid w:val="04933A2F"/>
    <w:rsid w:val="04A6094C"/>
    <w:rsid w:val="0546040C"/>
    <w:rsid w:val="055C757F"/>
    <w:rsid w:val="0565629A"/>
    <w:rsid w:val="058C1C12"/>
    <w:rsid w:val="06093130"/>
    <w:rsid w:val="0685661D"/>
    <w:rsid w:val="06B56F46"/>
    <w:rsid w:val="06EF2548"/>
    <w:rsid w:val="070125A0"/>
    <w:rsid w:val="071B07B5"/>
    <w:rsid w:val="07810AC4"/>
    <w:rsid w:val="07A71CCF"/>
    <w:rsid w:val="07F630E2"/>
    <w:rsid w:val="08054DF2"/>
    <w:rsid w:val="0845205B"/>
    <w:rsid w:val="087A1058"/>
    <w:rsid w:val="08CE0793"/>
    <w:rsid w:val="08F345C7"/>
    <w:rsid w:val="09101DE7"/>
    <w:rsid w:val="0A590D1C"/>
    <w:rsid w:val="0AAF0151"/>
    <w:rsid w:val="0B246008"/>
    <w:rsid w:val="0B380F0A"/>
    <w:rsid w:val="0B96165E"/>
    <w:rsid w:val="0BA015BE"/>
    <w:rsid w:val="0BD821B9"/>
    <w:rsid w:val="0C0416BA"/>
    <w:rsid w:val="0C374387"/>
    <w:rsid w:val="0C4C7E8C"/>
    <w:rsid w:val="0CCB6C31"/>
    <w:rsid w:val="0CE40D49"/>
    <w:rsid w:val="0CE56588"/>
    <w:rsid w:val="0CF12CA2"/>
    <w:rsid w:val="0D240FD9"/>
    <w:rsid w:val="0D943828"/>
    <w:rsid w:val="0DCE08EE"/>
    <w:rsid w:val="0DE53C4A"/>
    <w:rsid w:val="0E636922"/>
    <w:rsid w:val="0E952CE9"/>
    <w:rsid w:val="0EAE3D8C"/>
    <w:rsid w:val="0EE6189F"/>
    <w:rsid w:val="0F0612E5"/>
    <w:rsid w:val="0F792450"/>
    <w:rsid w:val="0F903B49"/>
    <w:rsid w:val="0FD04277"/>
    <w:rsid w:val="1026435B"/>
    <w:rsid w:val="102B475C"/>
    <w:rsid w:val="109308CA"/>
    <w:rsid w:val="10AD0B85"/>
    <w:rsid w:val="10BF0E8C"/>
    <w:rsid w:val="10E14EF7"/>
    <w:rsid w:val="10F90B36"/>
    <w:rsid w:val="11021075"/>
    <w:rsid w:val="11BD58B2"/>
    <w:rsid w:val="11C64563"/>
    <w:rsid w:val="11D57C91"/>
    <w:rsid w:val="12BE3627"/>
    <w:rsid w:val="12C15E08"/>
    <w:rsid w:val="13340D13"/>
    <w:rsid w:val="13541BF3"/>
    <w:rsid w:val="13960448"/>
    <w:rsid w:val="13ED220C"/>
    <w:rsid w:val="14B561ED"/>
    <w:rsid w:val="157D201B"/>
    <w:rsid w:val="15CB6E39"/>
    <w:rsid w:val="15D55D7A"/>
    <w:rsid w:val="161034D7"/>
    <w:rsid w:val="161A326A"/>
    <w:rsid w:val="166B0589"/>
    <w:rsid w:val="16D231FD"/>
    <w:rsid w:val="16FB3A56"/>
    <w:rsid w:val="176A6D35"/>
    <w:rsid w:val="178771C3"/>
    <w:rsid w:val="179C5B67"/>
    <w:rsid w:val="17A943A7"/>
    <w:rsid w:val="17AB2BA8"/>
    <w:rsid w:val="18361A48"/>
    <w:rsid w:val="18702E37"/>
    <w:rsid w:val="19526031"/>
    <w:rsid w:val="19A01B1D"/>
    <w:rsid w:val="19D17ACC"/>
    <w:rsid w:val="1A051B3B"/>
    <w:rsid w:val="1A302464"/>
    <w:rsid w:val="1A815666"/>
    <w:rsid w:val="1ACC7B72"/>
    <w:rsid w:val="1AD52489"/>
    <w:rsid w:val="1ADE2AD8"/>
    <w:rsid w:val="1B271711"/>
    <w:rsid w:val="1B650AE3"/>
    <w:rsid w:val="1B657081"/>
    <w:rsid w:val="1B68461E"/>
    <w:rsid w:val="1B8C3043"/>
    <w:rsid w:val="1BF41E67"/>
    <w:rsid w:val="1C3003E2"/>
    <w:rsid w:val="1C4306F9"/>
    <w:rsid w:val="1C6122B6"/>
    <w:rsid w:val="1C9362A9"/>
    <w:rsid w:val="1CAE5604"/>
    <w:rsid w:val="1CCB58D9"/>
    <w:rsid w:val="1CF35B4B"/>
    <w:rsid w:val="1D0E714B"/>
    <w:rsid w:val="1D273B8F"/>
    <w:rsid w:val="1D6B1874"/>
    <w:rsid w:val="1D755783"/>
    <w:rsid w:val="1DCB3C63"/>
    <w:rsid w:val="1DDB6E2E"/>
    <w:rsid w:val="1DE04C25"/>
    <w:rsid w:val="1DF72CFA"/>
    <w:rsid w:val="1E0E00F4"/>
    <w:rsid w:val="1E1B1472"/>
    <w:rsid w:val="1E2B4626"/>
    <w:rsid w:val="1E477AC8"/>
    <w:rsid w:val="1ED0096A"/>
    <w:rsid w:val="1EFA3C38"/>
    <w:rsid w:val="1F4D08AB"/>
    <w:rsid w:val="1F5347BD"/>
    <w:rsid w:val="1FB97FC4"/>
    <w:rsid w:val="200563F1"/>
    <w:rsid w:val="20F67666"/>
    <w:rsid w:val="21CC0DB0"/>
    <w:rsid w:val="223C421A"/>
    <w:rsid w:val="226752A2"/>
    <w:rsid w:val="22AD7503"/>
    <w:rsid w:val="22C552CF"/>
    <w:rsid w:val="22CB5459"/>
    <w:rsid w:val="23206A3A"/>
    <w:rsid w:val="2321115C"/>
    <w:rsid w:val="232A5BE3"/>
    <w:rsid w:val="23567831"/>
    <w:rsid w:val="2371579E"/>
    <w:rsid w:val="23DF7F24"/>
    <w:rsid w:val="23ED28C5"/>
    <w:rsid w:val="23FA2F7E"/>
    <w:rsid w:val="2437353F"/>
    <w:rsid w:val="24411E44"/>
    <w:rsid w:val="2445635E"/>
    <w:rsid w:val="24470F7C"/>
    <w:rsid w:val="248D50F3"/>
    <w:rsid w:val="25055DB0"/>
    <w:rsid w:val="252C2672"/>
    <w:rsid w:val="257F4C55"/>
    <w:rsid w:val="25B81A7B"/>
    <w:rsid w:val="25B83F05"/>
    <w:rsid w:val="25C428AA"/>
    <w:rsid w:val="25D85DC8"/>
    <w:rsid w:val="261E6923"/>
    <w:rsid w:val="265F750B"/>
    <w:rsid w:val="269256AE"/>
    <w:rsid w:val="26A84010"/>
    <w:rsid w:val="26B407BE"/>
    <w:rsid w:val="26CE5031"/>
    <w:rsid w:val="26F61189"/>
    <w:rsid w:val="27141D1B"/>
    <w:rsid w:val="27207FB4"/>
    <w:rsid w:val="274F43F6"/>
    <w:rsid w:val="2778350A"/>
    <w:rsid w:val="2778485E"/>
    <w:rsid w:val="278F161E"/>
    <w:rsid w:val="27FF2571"/>
    <w:rsid w:val="280C1EAF"/>
    <w:rsid w:val="28977DB1"/>
    <w:rsid w:val="28AD4626"/>
    <w:rsid w:val="28BE1173"/>
    <w:rsid w:val="28C64B3C"/>
    <w:rsid w:val="28EA4406"/>
    <w:rsid w:val="29474EF0"/>
    <w:rsid w:val="294A1FE6"/>
    <w:rsid w:val="29543F45"/>
    <w:rsid w:val="29C01A8C"/>
    <w:rsid w:val="29CB2434"/>
    <w:rsid w:val="2A294017"/>
    <w:rsid w:val="2A671BA0"/>
    <w:rsid w:val="2A7D3BF6"/>
    <w:rsid w:val="2B1C1FAD"/>
    <w:rsid w:val="2B333CC7"/>
    <w:rsid w:val="2B566DA9"/>
    <w:rsid w:val="2C272BAB"/>
    <w:rsid w:val="2C431FC7"/>
    <w:rsid w:val="2C79333D"/>
    <w:rsid w:val="2CA96741"/>
    <w:rsid w:val="2CEB2E12"/>
    <w:rsid w:val="2D9B0395"/>
    <w:rsid w:val="2DB2761A"/>
    <w:rsid w:val="2E360EE3"/>
    <w:rsid w:val="2E424CB4"/>
    <w:rsid w:val="2E9E525D"/>
    <w:rsid w:val="2EAD5254"/>
    <w:rsid w:val="2ED35FEE"/>
    <w:rsid w:val="2F007E98"/>
    <w:rsid w:val="2F0C30B5"/>
    <w:rsid w:val="2F3C04BC"/>
    <w:rsid w:val="2F3C6FFF"/>
    <w:rsid w:val="2F566710"/>
    <w:rsid w:val="2F682108"/>
    <w:rsid w:val="2F691112"/>
    <w:rsid w:val="2F7947F4"/>
    <w:rsid w:val="2FA042DA"/>
    <w:rsid w:val="2FB851F2"/>
    <w:rsid w:val="2FE71680"/>
    <w:rsid w:val="30313232"/>
    <w:rsid w:val="30703D5A"/>
    <w:rsid w:val="30752ED5"/>
    <w:rsid w:val="309A08AB"/>
    <w:rsid w:val="30D570B8"/>
    <w:rsid w:val="30EA2B4B"/>
    <w:rsid w:val="314919B0"/>
    <w:rsid w:val="31616B50"/>
    <w:rsid w:val="31B617CD"/>
    <w:rsid w:val="31DD581A"/>
    <w:rsid w:val="31E9303E"/>
    <w:rsid w:val="32A25D21"/>
    <w:rsid w:val="32CA3500"/>
    <w:rsid w:val="332D7CE1"/>
    <w:rsid w:val="333C6176"/>
    <w:rsid w:val="3399209C"/>
    <w:rsid w:val="339C0B38"/>
    <w:rsid w:val="339C4E66"/>
    <w:rsid w:val="339D0671"/>
    <w:rsid w:val="33B5471E"/>
    <w:rsid w:val="33CE5315"/>
    <w:rsid w:val="34185049"/>
    <w:rsid w:val="34597C24"/>
    <w:rsid w:val="35354432"/>
    <w:rsid w:val="365B4124"/>
    <w:rsid w:val="36B71573"/>
    <w:rsid w:val="37791837"/>
    <w:rsid w:val="37943C14"/>
    <w:rsid w:val="37C251F7"/>
    <w:rsid w:val="386E4A50"/>
    <w:rsid w:val="3899188C"/>
    <w:rsid w:val="39051CB6"/>
    <w:rsid w:val="39074445"/>
    <w:rsid w:val="39305021"/>
    <w:rsid w:val="39395091"/>
    <w:rsid w:val="394C0EAD"/>
    <w:rsid w:val="39735EF9"/>
    <w:rsid w:val="39AD0983"/>
    <w:rsid w:val="3A3D20EE"/>
    <w:rsid w:val="3A5E7425"/>
    <w:rsid w:val="3A6B10EF"/>
    <w:rsid w:val="3A8B0CB8"/>
    <w:rsid w:val="3AC0618F"/>
    <w:rsid w:val="3AC255BC"/>
    <w:rsid w:val="3B232C31"/>
    <w:rsid w:val="3B4C2CCE"/>
    <w:rsid w:val="3B714626"/>
    <w:rsid w:val="3BA52C95"/>
    <w:rsid w:val="3BA96459"/>
    <w:rsid w:val="3BB84807"/>
    <w:rsid w:val="3BDD49AC"/>
    <w:rsid w:val="3CC60546"/>
    <w:rsid w:val="3CED1257"/>
    <w:rsid w:val="3CEE6FA1"/>
    <w:rsid w:val="3DA92CF5"/>
    <w:rsid w:val="3E9E1DEF"/>
    <w:rsid w:val="3F054D2D"/>
    <w:rsid w:val="3F1022C1"/>
    <w:rsid w:val="3FD44F88"/>
    <w:rsid w:val="400973E0"/>
    <w:rsid w:val="40567DD6"/>
    <w:rsid w:val="407B66B1"/>
    <w:rsid w:val="40936EA9"/>
    <w:rsid w:val="412519EB"/>
    <w:rsid w:val="412C540B"/>
    <w:rsid w:val="413F49D1"/>
    <w:rsid w:val="41BB0BAE"/>
    <w:rsid w:val="41E471F8"/>
    <w:rsid w:val="42015324"/>
    <w:rsid w:val="42133ADA"/>
    <w:rsid w:val="42295B17"/>
    <w:rsid w:val="4240162B"/>
    <w:rsid w:val="4272052A"/>
    <w:rsid w:val="42775A78"/>
    <w:rsid w:val="428D6AB0"/>
    <w:rsid w:val="429D6505"/>
    <w:rsid w:val="42B7668E"/>
    <w:rsid w:val="42F66A01"/>
    <w:rsid w:val="435968D0"/>
    <w:rsid w:val="436150CA"/>
    <w:rsid w:val="43835625"/>
    <w:rsid w:val="439E0787"/>
    <w:rsid w:val="43AE6E7C"/>
    <w:rsid w:val="43B447FC"/>
    <w:rsid w:val="440B6B3C"/>
    <w:rsid w:val="44152A9F"/>
    <w:rsid w:val="4533782A"/>
    <w:rsid w:val="456E62DB"/>
    <w:rsid w:val="45AA7DEE"/>
    <w:rsid w:val="45D54A22"/>
    <w:rsid w:val="460E16FF"/>
    <w:rsid w:val="46520911"/>
    <w:rsid w:val="46662D52"/>
    <w:rsid w:val="469163F6"/>
    <w:rsid w:val="46C20F4E"/>
    <w:rsid w:val="46F1645F"/>
    <w:rsid w:val="472F6676"/>
    <w:rsid w:val="47BA136E"/>
    <w:rsid w:val="47DD6665"/>
    <w:rsid w:val="485424ED"/>
    <w:rsid w:val="488D0E4E"/>
    <w:rsid w:val="488D7ED3"/>
    <w:rsid w:val="48E45EC0"/>
    <w:rsid w:val="49172B6D"/>
    <w:rsid w:val="49530392"/>
    <w:rsid w:val="49BB2A12"/>
    <w:rsid w:val="49DB303D"/>
    <w:rsid w:val="49E13B7C"/>
    <w:rsid w:val="4A4554B8"/>
    <w:rsid w:val="4A5971B6"/>
    <w:rsid w:val="4AF876E9"/>
    <w:rsid w:val="4B0F120A"/>
    <w:rsid w:val="4B2E3A29"/>
    <w:rsid w:val="4BA30710"/>
    <w:rsid w:val="4C0575F5"/>
    <w:rsid w:val="4C134E4B"/>
    <w:rsid w:val="4C3400C4"/>
    <w:rsid w:val="4C590225"/>
    <w:rsid w:val="4CA323EF"/>
    <w:rsid w:val="4CC257E5"/>
    <w:rsid w:val="4CFD318C"/>
    <w:rsid w:val="4D630931"/>
    <w:rsid w:val="4D7B70EB"/>
    <w:rsid w:val="4DEC5BF8"/>
    <w:rsid w:val="4E254291"/>
    <w:rsid w:val="4E5262F3"/>
    <w:rsid w:val="4EED2A13"/>
    <w:rsid w:val="4F255C50"/>
    <w:rsid w:val="4F272D92"/>
    <w:rsid w:val="4F3077D7"/>
    <w:rsid w:val="4F3B570F"/>
    <w:rsid w:val="4F42646A"/>
    <w:rsid w:val="4F573820"/>
    <w:rsid w:val="4F5976E9"/>
    <w:rsid w:val="4F6D519F"/>
    <w:rsid w:val="50116E39"/>
    <w:rsid w:val="505A1BA0"/>
    <w:rsid w:val="509E5948"/>
    <w:rsid w:val="50D21A70"/>
    <w:rsid w:val="50EA3FDB"/>
    <w:rsid w:val="510A4104"/>
    <w:rsid w:val="51340E6D"/>
    <w:rsid w:val="51885C8D"/>
    <w:rsid w:val="51F859CD"/>
    <w:rsid w:val="520431B2"/>
    <w:rsid w:val="52235BC4"/>
    <w:rsid w:val="526469F7"/>
    <w:rsid w:val="52740B32"/>
    <w:rsid w:val="52833CB5"/>
    <w:rsid w:val="52970F6D"/>
    <w:rsid w:val="52AE10AA"/>
    <w:rsid w:val="52CB56EE"/>
    <w:rsid w:val="53125B27"/>
    <w:rsid w:val="532D11DF"/>
    <w:rsid w:val="537050CC"/>
    <w:rsid w:val="537A7213"/>
    <w:rsid w:val="53D43C48"/>
    <w:rsid w:val="53F8029B"/>
    <w:rsid w:val="53FB2F38"/>
    <w:rsid w:val="546D5D37"/>
    <w:rsid w:val="5478475F"/>
    <w:rsid w:val="54BE11AD"/>
    <w:rsid w:val="54C67D59"/>
    <w:rsid w:val="55552ACD"/>
    <w:rsid w:val="55955A75"/>
    <w:rsid w:val="55D703CB"/>
    <w:rsid w:val="56076DEF"/>
    <w:rsid w:val="562A7F1E"/>
    <w:rsid w:val="563532A6"/>
    <w:rsid w:val="56C551D5"/>
    <w:rsid w:val="57853B8F"/>
    <w:rsid w:val="587854EA"/>
    <w:rsid w:val="588876F3"/>
    <w:rsid w:val="58A61C80"/>
    <w:rsid w:val="58BA2560"/>
    <w:rsid w:val="58BC5C64"/>
    <w:rsid w:val="58CB74D0"/>
    <w:rsid w:val="58D70F6E"/>
    <w:rsid w:val="59535DC4"/>
    <w:rsid w:val="59C338F0"/>
    <w:rsid w:val="5A4535C5"/>
    <w:rsid w:val="5AB81CD6"/>
    <w:rsid w:val="5ABF1E2E"/>
    <w:rsid w:val="5ABF584F"/>
    <w:rsid w:val="5B1530F0"/>
    <w:rsid w:val="5B5E2BD8"/>
    <w:rsid w:val="5B741672"/>
    <w:rsid w:val="5B8243FC"/>
    <w:rsid w:val="5B975D90"/>
    <w:rsid w:val="5BC95D48"/>
    <w:rsid w:val="5BEA08BB"/>
    <w:rsid w:val="5BFD7DAA"/>
    <w:rsid w:val="5C24022D"/>
    <w:rsid w:val="5C367357"/>
    <w:rsid w:val="5C8F6A67"/>
    <w:rsid w:val="5CB12E81"/>
    <w:rsid w:val="5CC873F6"/>
    <w:rsid w:val="5CDB1D48"/>
    <w:rsid w:val="5CE6EAEB"/>
    <w:rsid w:val="5D015CD9"/>
    <w:rsid w:val="5D547ACD"/>
    <w:rsid w:val="5DC45E48"/>
    <w:rsid w:val="5E367CCC"/>
    <w:rsid w:val="5E3C2E23"/>
    <w:rsid w:val="5E3D136B"/>
    <w:rsid w:val="5E475B06"/>
    <w:rsid w:val="5E704AD0"/>
    <w:rsid w:val="5E957E85"/>
    <w:rsid w:val="5ED370DF"/>
    <w:rsid w:val="5EDC6C80"/>
    <w:rsid w:val="5EF32937"/>
    <w:rsid w:val="5F083314"/>
    <w:rsid w:val="5F683B3F"/>
    <w:rsid w:val="5F827677"/>
    <w:rsid w:val="5F8279D8"/>
    <w:rsid w:val="5F985BCE"/>
    <w:rsid w:val="5FFE7D60"/>
    <w:rsid w:val="60322BF5"/>
    <w:rsid w:val="604D6442"/>
    <w:rsid w:val="60582410"/>
    <w:rsid w:val="60883187"/>
    <w:rsid w:val="60C301C5"/>
    <w:rsid w:val="60F44BA2"/>
    <w:rsid w:val="618434BB"/>
    <w:rsid w:val="61991C4B"/>
    <w:rsid w:val="61E9146C"/>
    <w:rsid w:val="620E3EED"/>
    <w:rsid w:val="62202DF0"/>
    <w:rsid w:val="62287742"/>
    <w:rsid w:val="622C535B"/>
    <w:rsid w:val="6238004A"/>
    <w:rsid w:val="625C625D"/>
    <w:rsid w:val="62874513"/>
    <w:rsid w:val="62AC126E"/>
    <w:rsid w:val="62D54E92"/>
    <w:rsid w:val="63472CE8"/>
    <w:rsid w:val="63724867"/>
    <w:rsid w:val="64260E6E"/>
    <w:rsid w:val="6426760F"/>
    <w:rsid w:val="643248A8"/>
    <w:rsid w:val="643576B7"/>
    <w:rsid w:val="643F4961"/>
    <w:rsid w:val="64737AC3"/>
    <w:rsid w:val="64C50723"/>
    <w:rsid w:val="64D47EFC"/>
    <w:rsid w:val="64F93617"/>
    <w:rsid w:val="65943238"/>
    <w:rsid w:val="65B81D3C"/>
    <w:rsid w:val="65BE6B9C"/>
    <w:rsid w:val="65DF5FBF"/>
    <w:rsid w:val="65F666C2"/>
    <w:rsid w:val="65F73420"/>
    <w:rsid w:val="66B47E61"/>
    <w:rsid w:val="66CE11E4"/>
    <w:rsid w:val="66D02365"/>
    <w:rsid w:val="67605899"/>
    <w:rsid w:val="678932EA"/>
    <w:rsid w:val="679C01D3"/>
    <w:rsid w:val="67FC063C"/>
    <w:rsid w:val="683B25B9"/>
    <w:rsid w:val="68434668"/>
    <w:rsid w:val="68520BA5"/>
    <w:rsid w:val="686549D4"/>
    <w:rsid w:val="68DD7F63"/>
    <w:rsid w:val="6937430C"/>
    <w:rsid w:val="69571902"/>
    <w:rsid w:val="698B6A97"/>
    <w:rsid w:val="69DE63ED"/>
    <w:rsid w:val="69E77B10"/>
    <w:rsid w:val="6A0D36C8"/>
    <w:rsid w:val="6A562E15"/>
    <w:rsid w:val="6A6077F7"/>
    <w:rsid w:val="6ABA7342"/>
    <w:rsid w:val="6AC26815"/>
    <w:rsid w:val="6AF216C6"/>
    <w:rsid w:val="6B21519E"/>
    <w:rsid w:val="6B431148"/>
    <w:rsid w:val="6BD43675"/>
    <w:rsid w:val="6C0B36E2"/>
    <w:rsid w:val="6C2D4049"/>
    <w:rsid w:val="6C494E84"/>
    <w:rsid w:val="6D0B038C"/>
    <w:rsid w:val="6D1E1E6D"/>
    <w:rsid w:val="6D275FFB"/>
    <w:rsid w:val="6D974971"/>
    <w:rsid w:val="6DAC7479"/>
    <w:rsid w:val="6DC67B73"/>
    <w:rsid w:val="6DCA68BC"/>
    <w:rsid w:val="6DF85EA2"/>
    <w:rsid w:val="6E3A6417"/>
    <w:rsid w:val="6E7E03A7"/>
    <w:rsid w:val="6EEF10A4"/>
    <w:rsid w:val="6F451933"/>
    <w:rsid w:val="70B05D8C"/>
    <w:rsid w:val="70B442FB"/>
    <w:rsid w:val="70DB6525"/>
    <w:rsid w:val="71275FA5"/>
    <w:rsid w:val="713954C7"/>
    <w:rsid w:val="71450945"/>
    <w:rsid w:val="71C11019"/>
    <w:rsid w:val="72000B39"/>
    <w:rsid w:val="7208571F"/>
    <w:rsid w:val="724D3A58"/>
    <w:rsid w:val="72866812"/>
    <w:rsid w:val="72AE5019"/>
    <w:rsid w:val="72D6565A"/>
    <w:rsid w:val="72F55055"/>
    <w:rsid w:val="72FA7E98"/>
    <w:rsid w:val="730B47C3"/>
    <w:rsid w:val="735B6B23"/>
    <w:rsid w:val="74DC1695"/>
    <w:rsid w:val="74FB05A2"/>
    <w:rsid w:val="75E25E85"/>
    <w:rsid w:val="76052CF8"/>
    <w:rsid w:val="76125DCB"/>
    <w:rsid w:val="762329D5"/>
    <w:rsid w:val="762B1157"/>
    <w:rsid w:val="764E4923"/>
    <w:rsid w:val="76516E0F"/>
    <w:rsid w:val="76B13D52"/>
    <w:rsid w:val="77305E7A"/>
    <w:rsid w:val="77557E21"/>
    <w:rsid w:val="775B0D0E"/>
    <w:rsid w:val="775D54F7"/>
    <w:rsid w:val="779D6B0F"/>
    <w:rsid w:val="77BF3819"/>
    <w:rsid w:val="77BF6C7E"/>
    <w:rsid w:val="77CC7B0C"/>
    <w:rsid w:val="77EC18FC"/>
    <w:rsid w:val="7814050D"/>
    <w:rsid w:val="783C764B"/>
    <w:rsid w:val="78FE2B52"/>
    <w:rsid w:val="79507CE0"/>
    <w:rsid w:val="7994622A"/>
    <w:rsid w:val="79B27D3C"/>
    <w:rsid w:val="79BD530B"/>
    <w:rsid w:val="79E62774"/>
    <w:rsid w:val="7A19282D"/>
    <w:rsid w:val="7A1D7C7E"/>
    <w:rsid w:val="7A5E0992"/>
    <w:rsid w:val="7A706468"/>
    <w:rsid w:val="7A8B1B42"/>
    <w:rsid w:val="7AFF41C3"/>
    <w:rsid w:val="7B0D5FD3"/>
    <w:rsid w:val="7B1A3B8F"/>
    <w:rsid w:val="7B242D44"/>
    <w:rsid w:val="7B560F85"/>
    <w:rsid w:val="7B7D706F"/>
    <w:rsid w:val="7B803CF3"/>
    <w:rsid w:val="7BD91361"/>
    <w:rsid w:val="7BF51FE9"/>
    <w:rsid w:val="7CD7624D"/>
    <w:rsid w:val="7D13282E"/>
    <w:rsid w:val="7D77780E"/>
    <w:rsid w:val="7DA11F81"/>
    <w:rsid w:val="7DAA449F"/>
    <w:rsid w:val="7DCA318D"/>
    <w:rsid w:val="7DF30E1F"/>
    <w:rsid w:val="7DFB78C9"/>
    <w:rsid w:val="7ED747DF"/>
    <w:rsid w:val="7EE44141"/>
    <w:rsid w:val="7F210BF4"/>
    <w:rsid w:val="7F5F3137"/>
    <w:rsid w:val="7FAA06CC"/>
    <w:rsid w:val="7FAF0A66"/>
    <w:rsid w:val="7FBBFF2D"/>
    <w:rsid w:val="DFF72260"/>
    <w:rsid w:val="E7FDF20E"/>
    <w:rsid w:val="FE7F8D97"/>
    <w:rsid w:val="FFBAB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6"/>
      <w:szCs w:val="26"/>
      <w:lang w:eastAsia="en-US"/>
    </w:rPr>
  </w:style>
  <w:style w:type="paragraph" w:styleId="3">
    <w:name w:val="Balloon Text"/>
    <w:basedOn w:val="1"/>
    <w:link w:val="15"/>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文本要点2 + 左侧:  2 字符 首行缩进:  2 字符"/>
    <w:basedOn w:val="1"/>
    <w:qFormat/>
    <w:uiPriority w:val="0"/>
    <w:pPr>
      <w:widowControl/>
      <w:spacing w:before="100" w:after="100"/>
      <w:ind w:left="420" w:leftChars="200" w:firstLine="420" w:firstLineChars="200"/>
      <w:jc w:val="left"/>
    </w:pPr>
    <w:rPr>
      <w:rFonts w:ascii="宋体" w:hAnsi="宋体" w:eastAsia="宋体" w:cs="宋体"/>
      <w:kern w:val="0"/>
      <w:sz w:val="20"/>
      <w:szCs w:val="20"/>
      <w:u w:color="000000"/>
    </w:rPr>
  </w:style>
  <w:style w:type="character" w:customStyle="1" w:styleId="15">
    <w:name w:val="批注框文本 Char"/>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3652</Words>
  <Characters>4455</Characters>
  <Lines>41</Lines>
  <Paragraphs>11</Paragraphs>
  <TotalTime>54</TotalTime>
  <ScaleCrop>false</ScaleCrop>
  <LinksUpToDate>false</LinksUpToDate>
  <CharactersWithSpaces>4488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2026-01-15T02:50:00Z</dcterms:created>
  <dc:creator>梁和嵩</dc:creator>
  <cp:lastModifiedBy>Administrator</cp:lastModifiedBy>
  <cp:lastPrinted>2025-09-17T13:38:00Z</cp:lastPrinted>
  <dcterms:modified xsi:type="dcterms:W3CDTF">2026-01-28T04:36:59Z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B742823D60EE405C88C1E414226878C5_13</vt:lpwstr>
  </property>
  <property fmtid="{D5CDD505-2E9C-101B-9397-08002B2CF9AE}" pid="4" name="KSOTemplateDocerSaveRecord">
    <vt:lpwstr>eyJoZGlkIjoiNGUxMTc4OTA5MTFjMDgzMDhiMzIyNTExYTU1YjUzYTMifQ==</vt:lpwstr>
  </property>
</Properties>
</file>